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3" w:rsidRPr="00AD3C72" w:rsidRDefault="00AD3C72" w:rsidP="00AD3C72">
      <w:pPr>
        <w:spacing w:line="240" w:lineRule="auto"/>
        <w:contextualSpacing/>
        <w:jc w:val="center"/>
        <w:rPr>
          <w:b/>
        </w:rPr>
      </w:pPr>
      <w:bookmarkStart w:id="0" w:name="_GoBack"/>
      <w:bookmarkEnd w:id="0"/>
      <w:r w:rsidRPr="00AD3C72">
        <w:rPr>
          <w:b/>
        </w:rPr>
        <w:t>Oyster Task Force Meeting Minutes</w:t>
      </w:r>
    </w:p>
    <w:p w:rsidR="00AD3C72" w:rsidRPr="00AD3C72" w:rsidRDefault="00AD3C72" w:rsidP="00AD3C72">
      <w:pPr>
        <w:spacing w:line="240" w:lineRule="auto"/>
        <w:contextualSpacing/>
        <w:jc w:val="center"/>
        <w:rPr>
          <w:b/>
        </w:rPr>
      </w:pPr>
      <w:r w:rsidRPr="00AD3C72">
        <w:rPr>
          <w:b/>
        </w:rPr>
        <w:t>Tuesday, May 9, 2023, 10:00am</w:t>
      </w:r>
    </w:p>
    <w:p w:rsidR="00AD3C72" w:rsidRPr="00AD3C72" w:rsidRDefault="00AD3C72" w:rsidP="00AD3C72">
      <w:pPr>
        <w:spacing w:line="240" w:lineRule="auto"/>
        <w:contextualSpacing/>
        <w:jc w:val="center"/>
        <w:rPr>
          <w:b/>
        </w:rPr>
      </w:pPr>
      <w:r w:rsidRPr="00AD3C72">
        <w:rPr>
          <w:b/>
        </w:rPr>
        <w:t>New Orleans Lakefront Airport</w:t>
      </w:r>
    </w:p>
    <w:p w:rsidR="00AD3C72" w:rsidRPr="00AD3C72" w:rsidRDefault="00AD3C72" w:rsidP="00AD3C72">
      <w:pPr>
        <w:spacing w:line="240" w:lineRule="auto"/>
        <w:contextualSpacing/>
        <w:jc w:val="center"/>
        <w:rPr>
          <w:b/>
        </w:rPr>
      </w:pPr>
      <w:r w:rsidRPr="00AD3C72">
        <w:rPr>
          <w:b/>
        </w:rPr>
        <w:t>6001 Stars and Stripes Blvd.</w:t>
      </w:r>
    </w:p>
    <w:p w:rsidR="00AD3C72" w:rsidRDefault="00AD3C72" w:rsidP="00AD3C72">
      <w:pPr>
        <w:spacing w:line="240" w:lineRule="auto"/>
        <w:contextualSpacing/>
        <w:jc w:val="center"/>
        <w:rPr>
          <w:b/>
        </w:rPr>
      </w:pPr>
      <w:r w:rsidRPr="00AD3C72">
        <w:rPr>
          <w:b/>
        </w:rPr>
        <w:t>New Orleans, LA 70122</w:t>
      </w:r>
    </w:p>
    <w:p w:rsidR="000A33D7" w:rsidRPr="00883112" w:rsidRDefault="00883112" w:rsidP="000A33D7">
      <w:pPr>
        <w:spacing w:line="240" w:lineRule="auto"/>
        <w:contextualSpacing/>
      </w:pPr>
      <w:r w:rsidRPr="00883112">
        <w:t>Meeting called to order at 10:04am</w:t>
      </w:r>
    </w:p>
    <w:p w:rsidR="00AD3C72" w:rsidRDefault="00AD3C72" w:rsidP="00AD3C72">
      <w:pPr>
        <w:spacing w:line="240" w:lineRule="auto"/>
        <w:contextualSpacing/>
        <w:jc w:val="center"/>
        <w:rPr>
          <w:b/>
        </w:rPr>
      </w:pPr>
    </w:p>
    <w:p w:rsidR="00AD3C72" w:rsidRDefault="00AD3C72" w:rsidP="00AD3C72">
      <w:pPr>
        <w:spacing w:line="240" w:lineRule="auto"/>
        <w:contextualSpacing/>
      </w:pPr>
      <w:r w:rsidRPr="00883112">
        <w:rPr>
          <w:b/>
        </w:rPr>
        <w:t>I.</w:t>
      </w:r>
      <w:r>
        <w:t xml:space="preserve"> Pledge of Allegiance</w:t>
      </w:r>
    </w:p>
    <w:p w:rsidR="00AD3C72" w:rsidRDefault="00AD3C72" w:rsidP="00AD3C72">
      <w:pPr>
        <w:spacing w:line="240" w:lineRule="auto"/>
        <w:contextualSpacing/>
      </w:pPr>
      <w:r w:rsidRPr="00883112">
        <w:rPr>
          <w:b/>
        </w:rPr>
        <w:t xml:space="preserve">II. </w:t>
      </w:r>
      <w:r>
        <w:t>Roll call and introduction of guests</w:t>
      </w:r>
    </w:p>
    <w:p w:rsidR="00883112" w:rsidRDefault="00AD3C72" w:rsidP="00AD3C72">
      <w:pPr>
        <w:spacing w:line="240" w:lineRule="auto"/>
        <w:contextualSpacing/>
        <w:rPr>
          <w:b/>
        </w:rPr>
      </w:pPr>
      <w:r w:rsidRPr="00883112">
        <w:rPr>
          <w:b/>
        </w:rPr>
        <w:t>Voting Members Present:</w:t>
      </w:r>
    </w:p>
    <w:p w:rsidR="00BE3966" w:rsidRDefault="00BE3966" w:rsidP="00AD3C72">
      <w:pPr>
        <w:spacing w:line="240" w:lineRule="auto"/>
        <w:contextualSpacing/>
      </w:pPr>
      <w:r>
        <w:t xml:space="preserve">Dan </w:t>
      </w:r>
      <w:proofErr w:type="spellStart"/>
      <w:r>
        <w:t>Coulon</w:t>
      </w:r>
      <w:proofErr w:type="spellEnd"/>
    </w:p>
    <w:p w:rsidR="00BE3966" w:rsidRDefault="00BE3966" w:rsidP="00AD3C72">
      <w:pPr>
        <w:spacing w:line="240" w:lineRule="auto"/>
        <w:contextualSpacing/>
      </w:pPr>
      <w:proofErr w:type="spellStart"/>
      <w:r>
        <w:t>Jakov</w:t>
      </w:r>
      <w:proofErr w:type="spellEnd"/>
      <w:r>
        <w:t xml:space="preserve"> </w:t>
      </w:r>
      <w:proofErr w:type="spellStart"/>
      <w:r>
        <w:t>Jurisic</w:t>
      </w:r>
      <w:proofErr w:type="spellEnd"/>
    </w:p>
    <w:p w:rsidR="00BE3966" w:rsidRDefault="00BE3966" w:rsidP="00AD3C72">
      <w:pPr>
        <w:spacing w:line="240" w:lineRule="auto"/>
        <w:contextualSpacing/>
      </w:pPr>
      <w:r>
        <w:t xml:space="preserve">Mitch </w:t>
      </w:r>
      <w:proofErr w:type="spellStart"/>
      <w:r>
        <w:t>Jurisich</w:t>
      </w:r>
      <w:proofErr w:type="spellEnd"/>
    </w:p>
    <w:p w:rsidR="00BE3966" w:rsidRDefault="00BE3966" w:rsidP="00AD3C72">
      <w:pPr>
        <w:spacing w:line="240" w:lineRule="auto"/>
        <w:contextualSpacing/>
      </w:pPr>
      <w:r>
        <w:t>Brad Robin</w:t>
      </w:r>
    </w:p>
    <w:p w:rsidR="00BE3966" w:rsidRDefault="00BE3966" w:rsidP="00AD3C72">
      <w:pPr>
        <w:spacing w:line="240" w:lineRule="auto"/>
        <w:contextualSpacing/>
      </w:pPr>
      <w:r>
        <w:t xml:space="preserve">Brandt </w:t>
      </w:r>
      <w:proofErr w:type="spellStart"/>
      <w:r>
        <w:t>Lafrance</w:t>
      </w:r>
      <w:proofErr w:type="spellEnd"/>
    </w:p>
    <w:p w:rsidR="00BE3966" w:rsidRDefault="00BE3966" w:rsidP="00AD3C72">
      <w:pPr>
        <w:spacing w:line="240" w:lineRule="auto"/>
        <w:contextualSpacing/>
      </w:pPr>
      <w:r>
        <w:t xml:space="preserve">Al </w:t>
      </w:r>
      <w:proofErr w:type="spellStart"/>
      <w:r>
        <w:t>Sunseri</w:t>
      </w:r>
      <w:proofErr w:type="spellEnd"/>
    </w:p>
    <w:p w:rsidR="00BE3966" w:rsidRDefault="00BE3966" w:rsidP="00AD3C72">
      <w:pPr>
        <w:spacing w:line="240" w:lineRule="auto"/>
        <w:contextualSpacing/>
      </w:pPr>
      <w:r>
        <w:t>Matthew Slavich</w:t>
      </w:r>
    </w:p>
    <w:p w:rsidR="00BE3966" w:rsidRDefault="00BE3966" w:rsidP="00AD3C72">
      <w:pPr>
        <w:spacing w:line="240" w:lineRule="auto"/>
        <w:contextualSpacing/>
      </w:pPr>
      <w:r>
        <w:t>Sam Slavich</w:t>
      </w:r>
    </w:p>
    <w:p w:rsidR="00BE3966" w:rsidRDefault="00BE3966" w:rsidP="00AD3C72">
      <w:pPr>
        <w:spacing w:line="240" w:lineRule="auto"/>
        <w:contextualSpacing/>
      </w:pPr>
      <w:r>
        <w:t xml:space="preserve">Peter </w:t>
      </w:r>
      <w:proofErr w:type="spellStart"/>
      <w:r>
        <w:t>Vujnovich</w:t>
      </w:r>
      <w:proofErr w:type="spellEnd"/>
    </w:p>
    <w:p w:rsidR="00BE3966" w:rsidRDefault="00BE3966" w:rsidP="00AD3C72">
      <w:pPr>
        <w:spacing w:line="240" w:lineRule="auto"/>
        <w:contextualSpacing/>
      </w:pPr>
      <w:r>
        <w:t>Willie Daisy</w:t>
      </w:r>
    </w:p>
    <w:p w:rsidR="00BE3966" w:rsidRPr="00BE3966" w:rsidRDefault="00BE3966" w:rsidP="00AD3C72">
      <w:pPr>
        <w:spacing w:line="240" w:lineRule="auto"/>
        <w:contextualSpacing/>
      </w:pPr>
    </w:p>
    <w:p w:rsidR="00AD3C72" w:rsidRDefault="00AD3C72" w:rsidP="00AD3C72">
      <w:pPr>
        <w:spacing w:line="240" w:lineRule="auto"/>
        <w:contextualSpacing/>
        <w:rPr>
          <w:b/>
        </w:rPr>
      </w:pPr>
      <w:r w:rsidRPr="00883112">
        <w:rPr>
          <w:b/>
        </w:rPr>
        <w:t>Voting Members Absent:</w:t>
      </w:r>
    </w:p>
    <w:p w:rsidR="00BE3966" w:rsidRDefault="00BE3966" w:rsidP="00AD3C72">
      <w:pPr>
        <w:spacing w:line="240" w:lineRule="auto"/>
        <w:contextualSpacing/>
      </w:pPr>
      <w:r>
        <w:t>Shane Bagala</w:t>
      </w:r>
    </w:p>
    <w:p w:rsidR="00BE3966" w:rsidRDefault="00BE3966" w:rsidP="00AD3C72">
      <w:pPr>
        <w:spacing w:line="240" w:lineRule="auto"/>
        <w:contextualSpacing/>
      </w:pPr>
      <w:r>
        <w:t>Tracy Collins</w:t>
      </w:r>
    </w:p>
    <w:p w:rsidR="00BE3966" w:rsidRDefault="00BE3966" w:rsidP="00BE3966">
      <w:pPr>
        <w:spacing w:line="240" w:lineRule="auto"/>
        <w:contextualSpacing/>
      </w:pPr>
      <w:r>
        <w:t xml:space="preserve">Brandon </w:t>
      </w:r>
      <w:proofErr w:type="spellStart"/>
      <w:r>
        <w:t>DeBarge</w:t>
      </w:r>
      <w:proofErr w:type="spellEnd"/>
    </w:p>
    <w:p w:rsidR="00BE3966" w:rsidRDefault="00BE3966" w:rsidP="00AD3C72">
      <w:pPr>
        <w:spacing w:line="240" w:lineRule="auto"/>
        <w:contextualSpacing/>
      </w:pPr>
      <w:r>
        <w:t>Steve Pollock</w:t>
      </w:r>
    </w:p>
    <w:p w:rsidR="00BE3966" w:rsidRPr="00BE3966" w:rsidRDefault="00BE3966" w:rsidP="00AD3C72">
      <w:pPr>
        <w:spacing w:line="240" w:lineRule="auto"/>
        <w:contextualSpacing/>
      </w:pPr>
    </w:p>
    <w:p w:rsidR="00AD3C72" w:rsidRDefault="00AD3C72" w:rsidP="00AD3C72">
      <w:pPr>
        <w:spacing w:line="240" w:lineRule="auto"/>
        <w:contextualSpacing/>
        <w:rPr>
          <w:b/>
        </w:rPr>
      </w:pPr>
      <w:r w:rsidRPr="00883112">
        <w:rPr>
          <w:b/>
        </w:rPr>
        <w:t>Non-Voting Members Present:</w:t>
      </w:r>
    </w:p>
    <w:p w:rsidR="00BE3966" w:rsidRDefault="00BE3966" w:rsidP="00AD3C72">
      <w:pPr>
        <w:spacing w:line="240" w:lineRule="auto"/>
        <w:contextualSpacing/>
      </w:pPr>
      <w:r>
        <w:t>Robert Caballero</w:t>
      </w:r>
    </w:p>
    <w:p w:rsidR="00BE3966" w:rsidRDefault="00BE3966" w:rsidP="00AD3C72">
      <w:pPr>
        <w:spacing w:line="240" w:lineRule="auto"/>
        <w:contextualSpacing/>
      </w:pPr>
      <w:r>
        <w:t xml:space="preserve">Jennifer </w:t>
      </w:r>
      <w:proofErr w:type="spellStart"/>
      <w:r>
        <w:t>Armentor</w:t>
      </w:r>
      <w:proofErr w:type="spellEnd"/>
    </w:p>
    <w:p w:rsidR="00BE3966" w:rsidRDefault="00BE3966" w:rsidP="00AD3C72">
      <w:pPr>
        <w:spacing w:line="240" w:lineRule="auto"/>
        <w:contextualSpacing/>
      </w:pPr>
      <w:r>
        <w:t xml:space="preserve">Edward </w:t>
      </w:r>
      <w:proofErr w:type="spellStart"/>
      <w:r>
        <w:t>Skena</w:t>
      </w:r>
      <w:proofErr w:type="spellEnd"/>
    </w:p>
    <w:p w:rsidR="00BE3966" w:rsidRDefault="00BE3966" w:rsidP="00AD3C72">
      <w:pPr>
        <w:spacing w:line="240" w:lineRule="auto"/>
        <w:contextualSpacing/>
      </w:pPr>
      <w:r>
        <w:t>Sarah Roy</w:t>
      </w:r>
    </w:p>
    <w:p w:rsidR="00BE3966" w:rsidRDefault="00BE3966" w:rsidP="00AD3C72">
      <w:pPr>
        <w:spacing w:line="240" w:lineRule="auto"/>
        <w:contextualSpacing/>
      </w:pPr>
      <w:r>
        <w:t xml:space="preserve">Isabel </w:t>
      </w:r>
      <w:proofErr w:type="spellStart"/>
      <w:r>
        <w:t>Englehart</w:t>
      </w:r>
      <w:proofErr w:type="spellEnd"/>
      <w:r>
        <w:t xml:space="preserve"> in for Harry </w:t>
      </w:r>
      <w:proofErr w:type="spellStart"/>
      <w:r>
        <w:t>Vorhoff</w:t>
      </w:r>
      <w:proofErr w:type="spellEnd"/>
    </w:p>
    <w:p w:rsidR="00BE3966" w:rsidRDefault="00BE3966" w:rsidP="00AD3C72">
      <w:pPr>
        <w:spacing w:line="240" w:lineRule="auto"/>
        <w:contextualSpacing/>
      </w:pPr>
      <w:r>
        <w:t>Brian Lezina</w:t>
      </w:r>
    </w:p>
    <w:p w:rsidR="00BE3966" w:rsidRPr="00BE3966" w:rsidRDefault="00BE3966" w:rsidP="00AD3C72">
      <w:pPr>
        <w:spacing w:line="240" w:lineRule="auto"/>
        <w:contextualSpacing/>
      </w:pPr>
    </w:p>
    <w:p w:rsidR="00AD3C72" w:rsidRPr="00883112" w:rsidRDefault="00AD3C72" w:rsidP="00AD3C72">
      <w:pPr>
        <w:spacing w:line="240" w:lineRule="auto"/>
        <w:contextualSpacing/>
        <w:rPr>
          <w:b/>
        </w:rPr>
      </w:pPr>
      <w:r w:rsidRPr="00883112">
        <w:rPr>
          <w:b/>
        </w:rPr>
        <w:t>Non-Voting Members Absent:</w:t>
      </w:r>
    </w:p>
    <w:p w:rsidR="00AD3C72" w:rsidRDefault="00AD3C72" w:rsidP="00AD3C72">
      <w:pPr>
        <w:spacing w:line="240" w:lineRule="auto"/>
        <w:contextualSpacing/>
      </w:pPr>
    </w:p>
    <w:p w:rsidR="00AD3C72" w:rsidRDefault="00AD3C72" w:rsidP="00AD3C72">
      <w:pPr>
        <w:spacing w:line="240" w:lineRule="auto"/>
        <w:contextualSpacing/>
      </w:pPr>
      <w:r w:rsidRPr="00883112">
        <w:rPr>
          <w:b/>
        </w:rPr>
        <w:t>III.</w:t>
      </w:r>
      <w:r>
        <w:t xml:space="preserve"> </w:t>
      </w:r>
      <w:r w:rsidR="000A33D7">
        <w:t xml:space="preserve">Peter </w:t>
      </w:r>
      <w:proofErr w:type="spellStart"/>
      <w:r w:rsidR="00883112">
        <w:t>Vujnovich</w:t>
      </w:r>
      <w:proofErr w:type="spellEnd"/>
      <w:r w:rsidR="00883112">
        <w:t xml:space="preserve"> </w:t>
      </w:r>
      <w:r>
        <w:t xml:space="preserve">motioned to approve the April 11, 2023 meeting minutes, </w:t>
      </w:r>
      <w:proofErr w:type="gramStart"/>
      <w:r>
        <w:t>2</w:t>
      </w:r>
      <w:r w:rsidRPr="00AD3C72">
        <w:rPr>
          <w:vertAlign w:val="superscript"/>
        </w:rPr>
        <w:t>nd</w:t>
      </w:r>
      <w:proofErr w:type="gramEnd"/>
      <w:r w:rsidR="000A33D7">
        <w:t xml:space="preserve"> by Willie</w:t>
      </w:r>
      <w:r w:rsidR="00883112">
        <w:t xml:space="preserve"> Daisy. Motion carries.</w:t>
      </w:r>
    </w:p>
    <w:p w:rsidR="000A33D7" w:rsidRDefault="000A33D7" w:rsidP="00AD3C72">
      <w:pPr>
        <w:spacing w:line="240" w:lineRule="auto"/>
        <w:contextualSpacing/>
      </w:pPr>
    </w:p>
    <w:p w:rsidR="00AD3C72" w:rsidRDefault="000A33D7" w:rsidP="00AD3C72">
      <w:pPr>
        <w:spacing w:line="240" w:lineRule="auto"/>
        <w:contextualSpacing/>
      </w:pPr>
      <w:proofErr w:type="spellStart"/>
      <w:r>
        <w:t>Jakov</w:t>
      </w:r>
      <w:proofErr w:type="spellEnd"/>
      <w:r>
        <w:t xml:space="preserve"> </w:t>
      </w:r>
      <w:proofErr w:type="spellStart"/>
      <w:r>
        <w:t>Jurisic</w:t>
      </w:r>
      <w:proofErr w:type="spellEnd"/>
      <w:r>
        <w:t xml:space="preserve"> motioned to amend the agenda by</w:t>
      </w:r>
      <w:r w:rsidR="00BE3966">
        <w:t xml:space="preserve"> adding an item to New Business,</w:t>
      </w:r>
      <w:r w:rsidR="00104CBC">
        <w:t xml:space="preserve"> item</w:t>
      </w:r>
      <w:r>
        <w:t xml:space="preserve"> G. To </w:t>
      </w:r>
      <w:r w:rsidR="00212BE9">
        <w:t>Consider a Request for Documents to be Provided to the OTF V</w:t>
      </w:r>
      <w:r>
        <w:t>oting</w:t>
      </w:r>
      <w:r w:rsidR="00212BE9">
        <w:t xml:space="preserve"> Members-</w:t>
      </w:r>
      <w:r w:rsidR="00104CBC">
        <w:t xml:space="preserve"> hard copy books of</w:t>
      </w:r>
      <w:r w:rsidR="00212BE9">
        <w:t xml:space="preserve"> T</w:t>
      </w:r>
      <w:r>
        <w:t>itle 56</w:t>
      </w:r>
      <w:r w:rsidR="00212BE9">
        <w:t xml:space="preserve"> of LA LDWF Code</w:t>
      </w:r>
      <w:r>
        <w:t xml:space="preserve">, </w:t>
      </w:r>
      <w:r w:rsidR="00AE59AF">
        <w:t xml:space="preserve">Title 51, </w:t>
      </w:r>
      <w:r>
        <w:t>MS</w:t>
      </w:r>
      <w:r w:rsidR="00212BE9">
        <w:t xml:space="preserve"> </w:t>
      </w:r>
      <w:proofErr w:type="spellStart"/>
      <w:r w:rsidR="00212BE9">
        <w:t>Wildlide</w:t>
      </w:r>
      <w:proofErr w:type="spellEnd"/>
      <w:r w:rsidR="00212BE9">
        <w:t xml:space="preserve"> and Fisheries Code-</w:t>
      </w:r>
      <w:r>
        <w:t xml:space="preserve"> Title 49,</w:t>
      </w:r>
      <w:r w:rsidR="00104CBC">
        <w:t xml:space="preserve"> Department of Natural Resources Code- Title 43,</w:t>
      </w:r>
      <w:r>
        <w:t xml:space="preserve"> NSSP Model Ordinance, Texas</w:t>
      </w:r>
      <w:r w:rsidR="00104CBC">
        <w:t xml:space="preserve"> Park and Wildlife Code-</w:t>
      </w:r>
      <w:r>
        <w:t xml:space="preserve"> Title 75, 2</w:t>
      </w:r>
      <w:r w:rsidRPr="000A33D7">
        <w:rPr>
          <w:vertAlign w:val="superscript"/>
        </w:rPr>
        <w:t>nd</w:t>
      </w:r>
      <w:r>
        <w:t xml:space="preserve"> by Willie</w:t>
      </w:r>
      <w:r w:rsidR="00BE3966">
        <w:t xml:space="preserve"> Daisy</w:t>
      </w:r>
      <w:r>
        <w:t xml:space="preserve">. </w:t>
      </w:r>
      <w:r w:rsidR="00AE59AF">
        <w:t>Motion does not carry.</w:t>
      </w:r>
    </w:p>
    <w:p w:rsidR="00AE59AF" w:rsidRDefault="00AE59AF" w:rsidP="00AD3C72">
      <w:pPr>
        <w:spacing w:line="240" w:lineRule="auto"/>
        <w:contextualSpacing/>
      </w:pPr>
    </w:p>
    <w:p w:rsidR="00AE59AF" w:rsidRDefault="00AE59AF" w:rsidP="00AD3C72">
      <w:pPr>
        <w:spacing w:line="240" w:lineRule="auto"/>
        <w:contextualSpacing/>
      </w:pPr>
      <w:proofErr w:type="gramStart"/>
      <w:r>
        <w:t xml:space="preserve">Al </w:t>
      </w:r>
      <w:proofErr w:type="spellStart"/>
      <w:r>
        <w:t>Sunseri</w:t>
      </w:r>
      <w:proofErr w:type="spellEnd"/>
      <w:r>
        <w:t xml:space="preserve"> stated that this can be brought up at the next meeting since this is not</w:t>
      </w:r>
      <w:r w:rsidR="00104CBC">
        <w:t xml:space="preserve"> a</w:t>
      </w:r>
      <w:r>
        <w:t xml:space="preserve"> pressing</w:t>
      </w:r>
      <w:r w:rsidR="00104CBC">
        <w:t xml:space="preserve"> item- Title 76 and T</w:t>
      </w:r>
      <w:r>
        <w:t>itle 51</w:t>
      </w:r>
      <w:r w:rsidR="00104CBC">
        <w:t xml:space="preserve"> have</w:t>
      </w:r>
      <w:r>
        <w:t xml:space="preserve"> already </w:t>
      </w:r>
      <w:r w:rsidR="00104CBC">
        <w:t xml:space="preserve">been </w:t>
      </w:r>
      <w:r>
        <w:t>pro</w:t>
      </w:r>
      <w:r w:rsidR="00104CBC">
        <w:t>vided, T</w:t>
      </w:r>
      <w:r>
        <w:t xml:space="preserve">itle 56 hasn’t been provided since the </w:t>
      </w:r>
      <w:r w:rsidR="00104CBC">
        <w:t>19</w:t>
      </w:r>
      <w:r>
        <w:t xml:space="preserve">70s, Texas laws, </w:t>
      </w:r>
      <w:r>
        <w:lastRenderedPageBreak/>
        <w:t>would rather this be requested for next month and that way people are aware that it is being added as an item.</w:t>
      </w:r>
      <w:proofErr w:type="gramEnd"/>
    </w:p>
    <w:p w:rsidR="000A33D7" w:rsidRDefault="000A33D7" w:rsidP="00AD3C72">
      <w:pPr>
        <w:spacing w:line="240" w:lineRule="auto"/>
        <w:contextualSpacing/>
      </w:pPr>
    </w:p>
    <w:p w:rsidR="00AD3C72" w:rsidRDefault="00AE59AF" w:rsidP="00AD3C72">
      <w:pPr>
        <w:spacing w:line="240" w:lineRule="auto"/>
        <w:contextualSpacing/>
      </w:pPr>
      <w:r>
        <w:t>Brad</w:t>
      </w:r>
      <w:r w:rsidR="00104CBC">
        <w:t xml:space="preserve"> Robin</w:t>
      </w:r>
      <w:r>
        <w:t xml:space="preserve"> </w:t>
      </w:r>
      <w:r w:rsidR="00104CBC">
        <w:t xml:space="preserve">motioned </w:t>
      </w:r>
      <w:r w:rsidR="00AD3C72">
        <w:t>to approve the May 9, 2023 meeting agenda</w:t>
      </w:r>
      <w:r w:rsidR="00104CBC">
        <w:t xml:space="preserve"> as presented</w:t>
      </w:r>
      <w:r w:rsidR="00AD3C72">
        <w:t>, 2</w:t>
      </w:r>
      <w:r w:rsidR="00AD3C72" w:rsidRPr="00AD3C72">
        <w:rPr>
          <w:vertAlign w:val="superscript"/>
        </w:rPr>
        <w:t>nd</w:t>
      </w:r>
      <w:r w:rsidR="00AD3C72">
        <w:t xml:space="preserve"> by</w:t>
      </w:r>
      <w:r>
        <w:t xml:space="preserve"> Pete</w:t>
      </w:r>
      <w:r w:rsidR="00104CBC">
        <w:t xml:space="preserve">r </w:t>
      </w:r>
      <w:proofErr w:type="spellStart"/>
      <w:r w:rsidR="00104CBC">
        <w:t>Vujnovich</w:t>
      </w:r>
      <w:proofErr w:type="spellEnd"/>
      <w:r w:rsidR="00104CBC">
        <w:t>. Motion carries.</w:t>
      </w:r>
    </w:p>
    <w:p w:rsidR="00AD3C72" w:rsidRDefault="00AD3C72" w:rsidP="00AD3C72">
      <w:pPr>
        <w:spacing w:line="240" w:lineRule="auto"/>
        <w:contextualSpacing/>
      </w:pPr>
    </w:p>
    <w:p w:rsidR="00AD3C72" w:rsidRDefault="00AD3C72" w:rsidP="00AD3C72">
      <w:pPr>
        <w:spacing w:line="240" w:lineRule="auto"/>
        <w:contextualSpacing/>
      </w:pPr>
      <w:r>
        <w:t>IV. Treasury Report</w:t>
      </w:r>
    </w:p>
    <w:p w:rsidR="00AD3C72" w:rsidRDefault="00AD3C72" w:rsidP="00AD3C72">
      <w:pPr>
        <w:spacing w:line="240" w:lineRule="auto"/>
        <w:contextualSpacing/>
      </w:pPr>
      <w:r>
        <w:t>Remaining Fund Balance- $585,450</w:t>
      </w:r>
    </w:p>
    <w:p w:rsidR="00AD3C72" w:rsidRDefault="00AD3C72" w:rsidP="00AD3C72">
      <w:pPr>
        <w:spacing w:line="240" w:lineRule="auto"/>
        <w:contextualSpacing/>
      </w:pPr>
      <w:r>
        <w:t>Remaining Budget Balance- 8,420</w:t>
      </w:r>
    </w:p>
    <w:p w:rsidR="00AD3C72" w:rsidRDefault="00AD3C72" w:rsidP="00AD3C72">
      <w:pPr>
        <w:spacing w:line="240" w:lineRule="auto"/>
        <w:contextualSpacing/>
      </w:pPr>
      <w:r>
        <w:t>April tag sales- 297,600</w:t>
      </w:r>
    </w:p>
    <w:p w:rsidR="00AD3C72" w:rsidRDefault="00AD3C72" w:rsidP="00AD3C72">
      <w:pPr>
        <w:spacing w:line="240" w:lineRule="auto"/>
        <w:contextualSpacing/>
      </w:pPr>
    </w:p>
    <w:p w:rsidR="000A33D7" w:rsidRDefault="00AE59AF" w:rsidP="00AD3C72">
      <w:pPr>
        <w:spacing w:line="240" w:lineRule="auto"/>
        <w:contextualSpacing/>
      </w:pPr>
      <w:r>
        <w:t>Pete</w:t>
      </w:r>
      <w:r w:rsidR="00104CBC">
        <w:t xml:space="preserve">r </w:t>
      </w:r>
      <w:proofErr w:type="spellStart"/>
      <w:r w:rsidR="00104CBC">
        <w:t>Vujnovich</w:t>
      </w:r>
      <w:proofErr w:type="spellEnd"/>
      <w:r>
        <w:t xml:space="preserve"> </w:t>
      </w:r>
      <w:r w:rsidR="00104CBC">
        <w:t>m</w:t>
      </w:r>
      <w:r w:rsidR="000A33D7">
        <w:t>otion</w:t>
      </w:r>
      <w:r w:rsidR="00104CBC">
        <w:t>ed</w:t>
      </w:r>
      <w:r w:rsidR="000A33D7">
        <w:t xml:space="preserve"> to approve the treasury report as presented, </w:t>
      </w:r>
      <w:proofErr w:type="gramStart"/>
      <w:r w:rsidR="000A33D7">
        <w:t>2</w:t>
      </w:r>
      <w:r w:rsidR="000A33D7" w:rsidRPr="000A33D7">
        <w:rPr>
          <w:vertAlign w:val="superscript"/>
        </w:rPr>
        <w:t>nd</w:t>
      </w:r>
      <w:proofErr w:type="gramEnd"/>
      <w:r w:rsidR="000A33D7">
        <w:t xml:space="preserve"> by </w:t>
      </w:r>
      <w:r>
        <w:t>Brad</w:t>
      </w:r>
      <w:r w:rsidR="00104CBC">
        <w:t xml:space="preserve"> Robin. Motion carries.</w:t>
      </w:r>
    </w:p>
    <w:p w:rsidR="000A33D7" w:rsidRDefault="000A33D7" w:rsidP="00AD3C72">
      <w:pPr>
        <w:spacing w:line="240" w:lineRule="auto"/>
        <w:contextualSpacing/>
      </w:pPr>
    </w:p>
    <w:p w:rsidR="00AD3C72" w:rsidRDefault="00AD3C72" w:rsidP="00AD3C72">
      <w:pPr>
        <w:spacing w:line="240" w:lineRule="auto"/>
        <w:contextualSpacing/>
      </w:pPr>
      <w:r>
        <w:t>V. Committee Reports</w:t>
      </w:r>
    </w:p>
    <w:p w:rsidR="00AD3C72" w:rsidRDefault="00AD3C72" w:rsidP="00AD3C72">
      <w:pPr>
        <w:spacing w:line="240" w:lineRule="auto"/>
        <w:contextualSpacing/>
      </w:pPr>
      <w:r>
        <w:t>A. Public Private Oyster Seed Grounds Committee report</w:t>
      </w:r>
      <w:r w:rsidR="00AE59AF">
        <w:t>- no report</w:t>
      </w:r>
    </w:p>
    <w:p w:rsidR="00104CBC" w:rsidRDefault="00AD3C72" w:rsidP="00104CBC">
      <w:pPr>
        <w:spacing w:line="240" w:lineRule="auto"/>
        <w:contextualSpacing/>
        <w:rPr>
          <w:rFonts w:cstheme="minorHAnsi"/>
        </w:rPr>
      </w:pPr>
      <w:r>
        <w:t>B. Enforcement Report-</w:t>
      </w:r>
      <w:r w:rsidR="00104CBC" w:rsidRPr="00104CBC">
        <w:rPr>
          <w:rFonts w:cstheme="minorHAnsi"/>
        </w:rPr>
        <w:t>March 31</w:t>
      </w:r>
      <w:r w:rsidR="00104CBC" w:rsidRPr="00104CBC">
        <w:rPr>
          <w:rFonts w:cstheme="minorHAnsi"/>
          <w:vertAlign w:val="superscript"/>
        </w:rPr>
        <w:t>st</w:t>
      </w:r>
      <w:r w:rsidR="00104CBC" w:rsidRPr="00104CBC">
        <w:rPr>
          <w:rFonts w:cstheme="minorHAnsi"/>
        </w:rPr>
        <w:t xml:space="preserve">- May 1 </w:t>
      </w:r>
    </w:p>
    <w:p w:rsidR="00104CBC" w:rsidRPr="00104CBC" w:rsidRDefault="00104CBC" w:rsidP="00104CBC">
      <w:pPr>
        <w:spacing w:line="240" w:lineRule="auto"/>
        <w:contextualSpacing/>
      </w:pPr>
    </w:p>
    <w:p w:rsidR="00104CBC" w:rsidRPr="00104CBC" w:rsidRDefault="00104CBC" w:rsidP="00104CBC">
      <w:pPr>
        <w:spacing w:line="240" w:lineRule="auto"/>
        <w:contextualSpacing/>
        <w:rPr>
          <w:rFonts w:cstheme="minorHAnsi"/>
          <w:u w:val="single"/>
        </w:rPr>
      </w:pPr>
      <w:r w:rsidRPr="00104CBC">
        <w:rPr>
          <w:rFonts w:cstheme="minorHAnsi"/>
          <w:b/>
          <w:u w:val="single"/>
        </w:rPr>
        <w:t>Region 4</w:t>
      </w:r>
      <w:r w:rsidRPr="00104CBC">
        <w:rPr>
          <w:rFonts w:cstheme="minorHAnsi"/>
          <w:u w:val="single"/>
        </w:rPr>
        <w:t xml:space="preserve"> (Iberia)</w:t>
      </w:r>
    </w:p>
    <w:p w:rsidR="00104CBC" w:rsidRDefault="00104CBC" w:rsidP="00104CBC">
      <w:pPr>
        <w:spacing w:line="240" w:lineRule="auto"/>
        <w:contextualSpacing/>
        <w:rPr>
          <w:rFonts w:cstheme="minorHAnsi"/>
        </w:rPr>
      </w:pPr>
      <w:r w:rsidRPr="00104CBC">
        <w:rPr>
          <w:rFonts w:cstheme="minorHAnsi"/>
        </w:rPr>
        <w:t>None</w:t>
      </w:r>
    </w:p>
    <w:p w:rsidR="00104CBC" w:rsidRPr="00104CBC" w:rsidRDefault="00104CBC" w:rsidP="00104CBC">
      <w:pPr>
        <w:spacing w:line="240" w:lineRule="auto"/>
        <w:contextualSpacing/>
        <w:rPr>
          <w:rFonts w:cstheme="minorHAnsi"/>
        </w:rPr>
      </w:pPr>
    </w:p>
    <w:p w:rsidR="00104CBC" w:rsidRPr="00104CBC" w:rsidRDefault="00104CBC" w:rsidP="00104CBC">
      <w:pPr>
        <w:spacing w:line="240" w:lineRule="auto"/>
        <w:contextualSpacing/>
        <w:rPr>
          <w:rFonts w:cstheme="minorHAnsi"/>
          <w:u w:val="single"/>
        </w:rPr>
      </w:pPr>
      <w:r w:rsidRPr="00104CBC">
        <w:rPr>
          <w:rFonts w:cstheme="minorHAnsi"/>
          <w:b/>
          <w:u w:val="single"/>
        </w:rPr>
        <w:t xml:space="preserve">Region 5 </w:t>
      </w:r>
      <w:r w:rsidRPr="00104CBC">
        <w:rPr>
          <w:rFonts w:cstheme="minorHAnsi"/>
          <w:u w:val="single"/>
        </w:rPr>
        <w:t>(Calcasieu and Cameron)</w:t>
      </w:r>
    </w:p>
    <w:p w:rsidR="00104CBC" w:rsidRDefault="00104CBC" w:rsidP="00104CBC">
      <w:pPr>
        <w:spacing w:line="240" w:lineRule="auto"/>
        <w:contextualSpacing/>
        <w:rPr>
          <w:rFonts w:cstheme="minorHAnsi"/>
        </w:rPr>
      </w:pPr>
      <w:r w:rsidRPr="00104CBC">
        <w:rPr>
          <w:rFonts w:cstheme="minorHAnsi"/>
        </w:rPr>
        <w:t>None</w:t>
      </w:r>
    </w:p>
    <w:p w:rsidR="00104CBC" w:rsidRPr="00104CBC" w:rsidRDefault="00104CBC" w:rsidP="00104CBC">
      <w:pPr>
        <w:spacing w:line="240" w:lineRule="auto"/>
        <w:contextualSpacing/>
        <w:rPr>
          <w:rFonts w:cstheme="minorHAnsi"/>
        </w:rPr>
      </w:pPr>
    </w:p>
    <w:p w:rsidR="00104CBC" w:rsidRPr="00104CBC" w:rsidRDefault="00104CBC" w:rsidP="00104CBC">
      <w:pPr>
        <w:spacing w:line="240" w:lineRule="auto"/>
        <w:contextualSpacing/>
        <w:rPr>
          <w:rFonts w:cstheme="minorHAnsi"/>
          <w:u w:val="single"/>
        </w:rPr>
      </w:pPr>
      <w:r w:rsidRPr="00104CBC">
        <w:rPr>
          <w:rFonts w:cstheme="minorHAnsi"/>
          <w:b/>
          <w:u w:val="single"/>
        </w:rPr>
        <w:t>Region 6</w:t>
      </w:r>
      <w:r w:rsidRPr="00104CBC">
        <w:rPr>
          <w:rFonts w:cstheme="minorHAnsi"/>
          <w:u w:val="single"/>
        </w:rPr>
        <w:t>: (Terrebonne, Lafourche, Grand Isle)</w:t>
      </w:r>
    </w:p>
    <w:p w:rsidR="00104CBC" w:rsidRPr="00104CBC" w:rsidRDefault="00104CBC" w:rsidP="00104CBC">
      <w:pPr>
        <w:spacing w:line="240" w:lineRule="auto"/>
        <w:contextualSpacing/>
        <w:rPr>
          <w:rFonts w:cstheme="minorHAnsi"/>
          <w:u w:val="single"/>
        </w:rPr>
      </w:pPr>
      <w:r w:rsidRPr="00104CBC">
        <w:rPr>
          <w:rFonts w:cstheme="minorHAnsi"/>
          <w:u w:val="single"/>
        </w:rPr>
        <w:t>Terrebonne</w:t>
      </w:r>
    </w:p>
    <w:p w:rsidR="00104CBC" w:rsidRPr="00104CBC" w:rsidRDefault="00104CBC" w:rsidP="00104CBC">
      <w:pPr>
        <w:spacing w:line="240" w:lineRule="auto"/>
        <w:contextualSpacing/>
        <w:rPr>
          <w:rFonts w:cstheme="minorHAnsi"/>
        </w:rPr>
      </w:pPr>
      <w:r w:rsidRPr="00104CBC">
        <w:rPr>
          <w:rFonts w:cstheme="minorHAnsi"/>
        </w:rPr>
        <w:t xml:space="preserve">4- 56:433 Take oysters closed season from state grounds. </w:t>
      </w:r>
    </w:p>
    <w:p w:rsidR="00104CBC" w:rsidRPr="00104CBC" w:rsidRDefault="00104CBC" w:rsidP="00104CBC">
      <w:pPr>
        <w:spacing w:line="240" w:lineRule="auto"/>
        <w:contextualSpacing/>
        <w:rPr>
          <w:rFonts w:cstheme="minorHAnsi"/>
        </w:rPr>
      </w:pPr>
      <w:r w:rsidRPr="00104CBC">
        <w:rPr>
          <w:rFonts w:cstheme="minorHAnsi"/>
        </w:rPr>
        <w:t xml:space="preserve">4- 56:435 A Use illegal dredge. </w:t>
      </w:r>
    </w:p>
    <w:p w:rsidR="00104CBC" w:rsidRPr="00104CBC" w:rsidRDefault="00104CBC" w:rsidP="00104CBC">
      <w:pPr>
        <w:spacing w:line="240" w:lineRule="auto"/>
        <w:contextualSpacing/>
        <w:rPr>
          <w:rFonts w:cstheme="minorHAnsi"/>
        </w:rPr>
      </w:pPr>
      <w:proofErr w:type="gramStart"/>
      <w:r w:rsidRPr="00104CBC">
        <w:rPr>
          <w:rFonts w:cstheme="minorHAnsi"/>
        </w:rPr>
        <w:t>5</w:t>
      </w:r>
      <w:proofErr w:type="gramEnd"/>
      <w:r w:rsidRPr="00104CBC">
        <w:rPr>
          <w:rFonts w:cstheme="minorHAnsi"/>
        </w:rPr>
        <w:t>- 56:424 A Unlawfully take oysters from state water bottoms.</w:t>
      </w:r>
    </w:p>
    <w:p w:rsidR="00104CBC" w:rsidRPr="00104CBC" w:rsidRDefault="00104CBC" w:rsidP="00104CBC">
      <w:pPr>
        <w:spacing w:line="240" w:lineRule="auto"/>
        <w:contextualSpacing/>
        <w:rPr>
          <w:rFonts w:cstheme="minorHAnsi"/>
          <w:b/>
          <w:bCs/>
          <w:u w:val="single"/>
        </w:rPr>
      </w:pPr>
      <w:r w:rsidRPr="00104CBC">
        <w:rPr>
          <w:rFonts w:cstheme="minorHAnsi"/>
          <w:b/>
          <w:bCs/>
          <w:u w:val="single"/>
        </w:rPr>
        <w:t>Seizures:</w:t>
      </w:r>
    </w:p>
    <w:p w:rsidR="00104CBC" w:rsidRDefault="00104CBC" w:rsidP="00104CBC">
      <w:pPr>
        <w:spacing w:line="240" w:lineRule="auto"/>
        <w:contextualSpacing/>
        <w:rPr>
          <w:rFonts w:cstheme="minorHAnsi"/>
          <w:b/>
        </w:rPr>
      </w:pPr>
      <w:proofErr w:type="gramStart"/>
      <w:r w:rsidRPr="00104CBC">
        <w:rPr>
          <w:rFonts w:cstheme="minorHAnsi"/>
          <w:b/>
        </w:rPr>
        <w:t>100</w:t>
      </w:r>
      <w:proofErr w:type="gramEnd"/>
      <w:r w:rsidRPr="00104CBC">
        <w:rPr>
          <w:rFonts w:cstheme="minorHAnsi"/>
          <w:b/>
        </w:rPr>
        <w:t xml:space="preserve"> Sacks</w:t>
      </w:r>
    </w:p>
    <w:p w:rsidR="00104CBC" w:rsidRPr="00104CBC" w:rsidRDefault="00104CBC" w:rsidP="00104CBC">
      <w:pPr>
        <w:spacing w:line="240" w:lineRule="auto"/>
        <w:contextualSpacing/>
        <w:rPr>
          <w:rFonts w:cstheme="minorHAnsi"/>
          <w:b/>
        </w:rPr>
      </w:pPr>
    </w:p>
    <w:p w:rsidR="00104CBC" w:rsidRPr="00104CBC" w:rsidRDefault="00104CBC" w:rsidP="00104CBC">
      <w:pPr>
        <w:spacing w:line="240" w:lineRule="auto"/>
        <w:contextualSpacing/>
        <w:rPr>
          <w:rFonts w:cstheme="minorHAnsi"/>
          <w:u w:val="single"/>
        </w:rPr>
      </w:pPr>
      <w:r w:rsidRPr="00104CBC">
        <w:rPr>
          <w:rFonts w:cstheme="minorHAnsi"/>
          <w:b/>
          <w:u w:val="single"/>
        </w:rPr>
        <w:t>Region 8</w:t>
      </w:r>
      <w:r w:rsidRPr="00104CBC">
        <w:rPr>
          <w:rFonts w:cstheme="minorHAnsi"/>
          <w:u w:val="single"/>
        </w:rPr>
        <w:t>: (Jefferson, Plaquemines, St. Bernard, Orleans)</w:t>
      </w:r>
    </w:p>
    <w:p w:rsidR="00104CBC" w:rsidRPr="00104CBC" w:rsidRDefault="00104CBC" w:rsidP="00104CBC">
      <w:pPr>
        <w:spacing w:line="240" w:lineRule="auto"/>
        <w:contextualSpacing/>
        <w:rPr>
          <w:rFonts w:cstheme="minorHAnsi"/>
          <w:u w:val="single"/>
        </w:rPr>
      </w:pPr>
      <w:r w:rsidRPr="00104CBC">
        <w:rPr>
          <w:rFonts w:cstheme="minorHAnsi"/>
          <w:u w:val="single"/>
        </w:rPr>
        <w:t>St. Bernard</w:t>
      </w:r>
    </w:p>
    <w:p w:rsidR="00104CBC" w:rsidRPr="00104CBC" w:rsidRDefault="00104CBC" w:rsidP="00104CBC">
      <w:pPr>
        <w:spacing w:line="240" w:lineRule="auto"/>
        <w:contextualSpacing/>
        <w:rPr>
          <w:rFonts w:cstheme="minorHAnsi"/>
        </w:rPr>
      </w:pPr>
      <w:r w:rsidRPr="00104CBC">
        <w:rPr>
          <w:rFonts w:cstheme="minorHAnsi"/>
        </w:rPr>
        <w:t xml:space="preserve">4-RS 56: 424 A – Take Oysters from unleased state water bottoms. </w:t>
      </w:r>
    </w:p>
    <w:p w:rsidR="00104CBC" w:rsidRPr="00104CBC" w:rsidRDefault="00104CBC" w:rsidP="00104CBC">
      <w:pPr>
        <w:spacing w:line="240" w:lineRule="auto"/>
        <w:contextualSpacing/>
        <w:rPr>
          <w:rFonts w:cstheme="minorHAnsi"/>
        </w:rPr>
      </w:pPr>
      <w:r w:rsidRPr="00104CBC">
        <w:rPr>
          <w:rFonts w:cstheme="minorHAnsi"/>
        </w:rPr>
        <w:t xml:space="preserve">2-RS 40: 4 A – Violate Sanitation code (1 Log Book) </w:t>
      </w:r>
      <w:proofErr w:type="gramStart"/>
      <w:r w:rsidRPr="00104CBC">
        <w:rPr>
          <w:rFonts w:cstheme="minorHAnsi"/>
        </w:rPr>
        <w:t>( 1</w:t>
      </w:r>
      <w:proofErr w:type="gramEnd"/>
      <w:r w:rsidRPr="00104CBC">
        <w:rPr>
          <w:rFonts w:cstheme="minorHAnsi"/>
        </w:rPr>
        <w:t xml:space="preserve"> Refrigeration). </w:t>
      </w:r>
    </w:p>
    <w:p w:rsidR="00104CBC" w:rsidRPr="00104CBC" w:rsidRDefault="00104CBC" w:rsidP="00104CBC">
      <w:pPr>
        <w:spacing w:line="240" w:lineRule="auto"/>
        <w:contextualSpacing/>
        <w:rPr>
          <w:rFonts w:cstheme="minorHAnsi"/>
        </w:rPr>
      </w:pPr>
      <w:r w:rsidRPr="00104CBC">
        <w:rPr>
          <w:rFonts w:cstheme="minorHAnsi"/>
        </w:rPr>
        <w:t xml:space="preserve">1-RS 56: 305 A – Fail to have commercial gear license in possession.                    </w:t>
      </w:r>
    </w:p>
    <w:p w:rsidR="00104CBC" w:rsidRPr="00104CBC" w:rsidRDefault="00104CBC" w:rsidP="00104CBC">
      <w:pPr>
        <w:spacing w:line="240" w:lineRule="auto"/>
        <w:contextualSpacing/>
        <w:rPr>
          <w:rFonts w:cstheme="minorHAnsi"/>
          <w:b/>
          <w:bCs/>
          <w:u w:val="single"/>
        </w:rPr>
      </w:pPr>
      <w:r w:rsidRPr="00104CBC">
        <w:rPr>
          <w:rFonts w:cstheme="minorHAnsi"/>
          <w:b/>
          <w:bCs/>
          <w:u w:val="single"/>
        </w:rPr>
        <w:t>Seizures:</w:t>
      </w:r>
    </w:p>
    <w:p w:rsidR="00104CBC" w:rsidRDefault="00104CBC" w:rsidP="00104CBC">
      <w:pPr>
        <w:spacing w:line="240" w:lineRule="auto"/>
        <w:contextualSpacing/>
        <w:rPr>
          <w:rFonts w:cstheme="minorHAnsi"/>
          <w:b/>
          <w:bCs/>
          <w:u w:val="single"/>
        </w:rPr>
      </w:pPr>
      <w:proofErr w:type="gramStart"/>
      <w:r w:rsidRPr="00104CBC">
        <w:rPr>
          <w:rFonts w:cstheme="minorHAnsi"/>
          <w:bCs/>
        </w:rPr>
        <w:t>135</w:t>
      </w:r>
      <w:proofErr w:type="gramEnd"/>
      <w:r w:rsidRPr="00104CBC">
        <w:rPr>
          <w:rFonts w:cstheme="minorHAnsi"/>
          <w:bCs/>
        </w:rPr>
        <w:t xml:space="preserve"> Sacks seized</w:t>
      </w:r>
      <w:r w:rsidRPr="00104CBC">
        <w:rPr>
          <w:rFonts w:cstheme="minorHAnsi"/>
          <w:b/>
          <w:bCs/>
          <w:u w:val="single"/>
        </w:rPr>
        <w:t xml:space="preserve"> </w:t>
      </w:r>
    </w:p>
    <w:p w:rsidR="00104CBC" w:rsidRPr="00104CBC" w:rsidRDefault="00104CBC" w:rsidP="00104CBC">
      <w:pPr>
        <w:spacing w:line="240" w:lineRule="auto"/>
        <w:contextualSpacing/>
        <w:rPr>
          <w:rFonts w:cstheme="minorHAnsi"/>
          <w:b/>
          <w:bCs/>
          <w:u w:val="single"/>
        </w:rPr>
      </w:pPr>
    </w:p>
    <w:p w:rsidR="00104CBC" w:rsidRPr="00104CBC" w:rsidRDefault="00104CBC" w:rsidP="00104CBC">
      <w:pPr>
        <w:spacing w:line="240" w:lineRule="auto"/>
        <w:contextualSpacing/>
        <w:rPr>
          <w:rFonts w:cstheme="minorHAnsi"/>
          <w:u w:val="single"/>
        </w:rPr>
      </w:pPr>
      <w:r w:rsidRPr="00104CBC">
        <w:rPr>
          <w:rFonts w:cstheme="minorHAnsi"/>
          <w:u w:val="single"/>
        </w:rPr>
        <w:t>Plaquemines</w:t>
      </w:r>
    </w:p>
    <w:p w:rsidR="00104CBC" w:rsidRPr="00104CBC" w:rsidRDefault="00104CBC" w:rsidP="00104CBC">
      <w:pPr>
        <w:spacing w:line="240" w:lineRule="auto"/>
        <w:contextualSpacing/>
        <w:rPr>
          <w:rFonts w:cstheme="minorHAnsi"/>
        </w:rPr>
      </w:pPr>
      <w:r w:rsidRPr="00104CBC">
        <w:rPr>
          <w:rFonts w:cstheme="minorHAnsi"/>
        </w:rPr>
        <w:t xml:space="preserve">1-RS 56: 449 A – Fail to fill out oyster tags </w:t>
      </w:r>
      <w:r>
        <w:rPr>
          <w:rFonts w:cstheme="minorHAnsi"/>
        </w:rPr>
        <w:t>correctly</w:t>
      </w:r>
    </w:p>
    <w:p w:rsidR="00104CBC" w:rsidRPr="00104CBC" w:rsidRDefault="00104CBC" w:rsidP="00104CBC">
      <w:pPr>
        <w:spacing w:line="240" w:lineRule="auto"/>
        <w:contextualSpacing/>
        <w:rPr>
          <w:rFonts w:cstheme="minorHAnsi"/>
          <w:b/>
          <w:bCs/>
          <w:u w:val="single"/>
        </w:rPr>
      </w:pPr>
      <w:r w:rsidRPr="00104CBC">
        <w:rPr>
          <w:rFonts w:cstheme="minorHAnsi"/>
          <w:b/>
          <w:bCs/>
          <w:u w:val="single"/>
        </w:rPr>
        <w:t>Seizures:</w:t>
      </w:r>
    </w:p>
    <w:p w:rsidR="00AE59AF" w:rsidRPr="00104CBC" w:rsidRDefault="00104CBC" w:rsidP="00104CBC">
      <w:pPr>
        <w:spacing w:line="240" w:lineRule="auto"/>
        <w:contextualSpacing/>
        <w:rPr>
          <w:rFonts w:cstheme="minorHAnsi"/>
          <w:b/>
        </w:rPr>
      </w:pPr>
      <w:r w:rsidRPr="00104CBC">
        <w:rPr>
          <w:rFonts w:cstheme="minorHAnsi"/>
          <w:b/>
        </w:rPr>
        <w:t>None</w:t>
      </w:r>
    </w:p>
    <w:p w:rsidR="00AD3C72" w:rsidRPr="00104CBC" w:rsidRDefault="00AD3C72" w:rsidP="00AD3C72">
      <w:pPr>
        <w:spacing w:line="240" w:lineRule="auto"/>
        <w:contextualSpacing/>
        <w:rPr>
          <w:rFonts w:cstheme="minorHAnsi"/>
        </w:rPr>
      </w:pPr>
      <w:r w:rsidRPr="00104CBC">
        <w:rPr>
          <w:rFonts w:cstheme="minorHAnsi"/>
        </w:rPr>
        <w:t>C. Legislative Report-</w:t>
      </w:r>
      <w:r w:rsidR="00AE59AF" w:rsidRPr="00104CBC">
        <w:rPr>
          <w:rFonts w:cstheme="minorHAnsi"/>
        </w:rPr>
        <w:t xml:space="preserve"> no report</w:t>
      </w:r>
    </w:p>
    <w:p w:rsidR="00AD3C72" w:rsidRPr="00104CBC" w:rsidRDefault="00AD3C72" w:rsidP="00AD3C72">
      <w:pPr>
        <w:spacing w:line="240" w:lineRule="auto"/>
        <w:contextualSpacing/>
        <w:rPr>
          <w:rFonts w:cstheme="minorHAnsi"/>
        </w:rPr>
      </w:pPr>
      <w:r w:rsidRPr="00104CBC">
        <w:rPr>
          <w:rFonts w:cstheme="minorHAnsi"/>
        </w:rPr>
        <w:t>D. Legal Report-</w:t>
      </w:r>
      <w:r w:rsidR="00AE59AF" w:rsidRPr="00104CBC">
        <w:rPr>
          <w:rFonts w:cstheme="minorHAnsi"/>
        </w:rPr>
        <w:t xml:space="preserve"> no report</w:t>
      </w:r>
    </w:p>
    <w:p w:rsidR="00AE59AF" w:rsidRPr="00104CBC" w:rsidRDefault="00AD3C72" w:rsidP="00AD3C72">
      <w:pPr>
        <w:spacing w:line="240" w:lineRule="auto"/>
        <w:contextualSpacing/>
        <w:rPr>
          <w:rFonts w:cstheme="minorHAnsi"/>
        </w:rPr>
      </w:pPr>
      <w:r w:rsidRPr="00104CBC">
        <w:rPr>
          <w:rFonts w:cstheme="minorHAnsi"/>
        </w:rPr>
        <w:t>E. Research Report-</w:t>
      </w:r>
      <w:r w:rsidR="00AE59AF" w:rsidRPr="00104CBC">
        <w:rPr>
          <w:rFonts w:cstheme="minorHAnsi"/>
        </w:rPr>
        <w:t xml:space="preserve"> no report, AOC is </w:t>
      </w:r>
      <w:r w:rsidR="00104CBC">
        <w:rPr>
          <w:rFonts w:cstheme="minorHAnsi"/>
        </w:rPr>
        <w:t>progressing no other additions</w:t>
      </w:r>
    </w:p>
    <w:p w:rsidR="00AD3C72" w:rsidRPr="00104CBC" w:rsidRDefault="00AD3C72" w:rsidP="00AD3C72">
      <w:pPr>
        <w:spacing w:line="240" w:lineRule="auto"/>
        <w:contextualSpacing/>
        <w:rPr>
          <w:rFonts w:cstheme="minorHAnsi"/>
        </w:rPr>
      </w:pPr>
      <w:r w:rsidRPr="00104CBC">
        <w:rPr>
          <w:rFonts w:cstheme="minorHAnsi"/>
        </w:rPr>
        <w:t>F. Coastal Restoration Report-</w:t>
      </w:r>
      <w:r w:rsidR="00AE59AF" w:rsidRPr="00104CBC">
        <w:rPr>
          <w:rFonts w:cstheme="minorHAnsi"/>
        </w:rPr>
        <w:t xml:space="preserve"> no report</w:t>
      </w:r>
    </w:p>
    <w:p w:rsidR="00AD3C72" w:rsidRDefault="00AD3C72" w:rsidP="00AD3C72">
      <w:pPr>
        <w:spacing w:line="240" w:lineRule="auto"/>
        <w:contextualSpacing/>
        <w:rPr>
          <w:rFonts w:cstheme="minorHAnsi"/>
        </w:rPr>
      </w:pPr>
      <w:r w:rsidRPr="00104CBC">
        <w:rPr>
          <w:rFonts w:cstheme="minorHAnsi"/>
        </w:rPr>
        <w:lastRenderedPageBreak/>
        <w:t>G. Marketing Report-</w:t>
      </w:r>
      <w:r w:rsidR="00AE59AF" w:rsidRPr="00104CBC">
        <w:rPr>
          <w:rFonts w:cstheme="minorHAnsi"/>
        </w:rPr>
        <w:t xml:space="preserve"> Anna</w:t>
      </w:r>
      <w:r w:rsidR="00104CBC">
        <w:rPr>
          <w:rFonts w:cstheme="minorHAnsi"/>
        </w:rPr>
        <w:t xml:space="preserve"> </w:t>
      </w:r>
      <w:proofErr w:type="spellStart"/>
      <w:r w:rsidR="00104CBC">
        <w:rPr>
          <w:rFonts w:cstheme="minorHAnsi"/>
        </w:rPr>
        <w:t>Koehl</w:t>
      </w:r>
      <w:proofErr w:type="spellEnd"/>
      <w:r w:rsidR="00104CBC">
        <w:rPr>
          <w:rFonts w:cstheme="minorHAnsi"/>
        </w:rPr>
        <w:t xml:space="preserve"> stated that they were</w:t>
      </w:r>
      <w:r w:rsidR="00AE59AF" w:rsidRPr="00104CBC">
        <w:rPr>
          <w:rFonts w:cstheme="minorHAnsi"/>
        </w:rPr>
        <w:t xml:space="preserve"> having some issues with audio got new equipment in and will start pushing and setting up times this week or next to set up meetings</w:t>
      </w:r>
      <w:r w:rsidR="00104CBC">
        <w:rPr>
          <w:rFonts w:cstheme="minorHAnsi"/>
        </w:rPr>
        <w:t xml:space="preserve"> with oyster industry members</w:t>
      </w:r>
    </w:p>
    <w:p w:rsidR="00104CBC" w:rsidRPr="00104CBC" w:rsidRDefault="00104CBC" w:rsidP="00AD3C72">
      <w:pPr>
        <w:spacing w:line="240" w:lineRule="auto"/>
        <w:contextualSpacing/>
        <w:rPr>
          <w:rFonts w:cstheme="minorHAnsi"/>
        </w:rPr>
      </w:pPr>
    </w:p>
    <w:p w:rsidR="000B014F" w:rsidRPr="00104CBC" w:rsidRDefault="00AD3C72" w:rsidP="00104CBC">
      <w:pPr>
        <w:shd w:val="clear" w:color="auto" w:fill="FFFFFF"/>
        <w:spacing w:line="240" w:lineRule="auto"/>
        <w:contextualSpacing/>
        <w:rPr>
          <w:rFonts w:ascii="Arial" w:eastAsia="Times New Roman" w:hAnsi="Arial" w:cs="Arial"/>
          <w:color w:val="202124"/>
          <w:sz w:val="30"/>
          <w:szCs w:val="30"/>
        </w:rPr>
      </w:pPr>
      <w:proofErr w:type="gramStart"/>
      <w:r w:rsidRPr="00104CBC">
        <w:rPr>
          <w:rFonts w:cstheme="minorHAnsi"/>
        </w:rPr>
        <w:t>H. Health Report-</w:t>
      </w:r>
      <w:r w:rsidR="00AE59AF" w:rsidRPr="00104CBC">
        <w:rPr>
          <w:rFonts w:cstheme="minorHAnsi"/>
        </w:rPr>
        <w:t xml:space="preserve"> Jennifer</w:t>
      </w:r>
      <w:r w:rsidR="00104CBC">
        <w:rPr>
          <w:rFonts w:cstheme="minorHAnsi"/>
        </w:rPr>
        <w:t xml:space="preserve"> </w:t>
      </w:r>
      <w:proofErr w:type="spellStart"/>
      <w:r w:rsidR="00104CBC">
        <w:rPr>
          <w:rFonts w:cstheme="minorHAnsi"/>
        </w:rPr>
        <w:t>Armentor</w:t>
      </w:r>
      <w:proofErr w:type="spellEnd"/>
      <w:r w:rsidR="00104CBC">
        <w:rPr>
          <w:rFonts w:cstheme="minorHAnsi"/>
        </w:rPr>
        <w:t xml:space="preserve"> stated that there have been 7 reported illnesses- </w:t>
      </w:r>
      <w:r w:rsidR="00AE59AF" w:rsidRPr="00104CBC">
        <w:rPr>
          <w:rFonts w:cstheme="minorHAnsi"/>
        </w:rPr>
        <w:t xml:space="preserve">two </w:t>
      </w:r>
      <w:proofErr w:type="spellStart"/>
      <w:r w:rsidR="00AE59AF" w:rsidRPr="00104CBC">
        <w:rPr>
          <w:rFonts w:cstheme="minorHAnsi"/>
        </w:rPr>
        <w:t>flu</w:t>
      </w:r>
      <w:r w:rsidR="00C75DC0">
        <w:rPr>
          <w:rFonts w:cstheme="minorHAnsi"/>
        </w:rPr>
        <w:t>viali</w:t>
      </w:r>
      <w:r w:rsidR="000B014F" w:rsidRPr="00104CBC">
        <w:rPr>
          <w:rFonts w:cstheme="minorHAnsi"/>
        </w:rPr>
        <w:t>s</w:t>
      </w:r>
      <w:proofErr w:type="spellEnd"/>
      <w:r w:rsidR="00C75DC0">
        <w:rPr>
          <w:rFonts w:cstheme="minorHAnsi"/>
        </w:rPr>
        <w:t>, 1 noro</w:t>
      </w:r>
      <w:r w:rsidR="00AE59AF" w:rsidRPr="00104CBC">
        <w:rPr>
          <w:rFonts w:cstheme="minorHAnsi"/>
        </w:rPr>
        <w:t xml:space="preserve">virus, 1 </w:t>
      </w:r>
      <w:proofErr w:type="spellStart"/>
      <w:r w:rsidR="00AE59AF" w:rsidRPr="00104CBC">
        <w:rPr>
          <w:rFonts w:cstheme="minorHAnsi"/>
        </w:rPr>
        <w:t>pcr</w:t>
      </w:r>
      <w:proofErr w:type="spellEnd"/>
      <w:r w:rsidR="00AE59AF" w:rsidRPr="00104CBC">
        <w:rPr>
          <w:rFonts w:cstheme="minorHAnsi"/>
        </w:rPr>
        <w:t xml:space="preserve"> positiv</w:t>
      </w:r>
      <w:r w:rsidR="000B014F" w:rsidRPr="00104CBC">
        <w:rPr>
          <w:rFonts w:cstheme="minorHAnsi"/>
        </w:rPr>
        <w:t xml:space="preserve">e, 2 </w:t>
      </w:r>
      <w:proofErr w:type="spellStart"/>
      <w:r w:rsidR="00104CBC" w:rsidRPr="00104CBC">
        <w:rPr>
          <w:rFonts w:eastAsia="Times New Roman" w:cstheme="minorHAnsi"/>
          <w:color w:val="202124"/>
        </w:rPr>
        <w:t>parahaemolyticus</w:t>
      </w:r>
      <w:proofErr w:type="spellEnd"/>
      <w:r w:rsidR="008556A8">
        <w:rPr>
          <w:rFonts w:cstheme="minorHAnsi"/>
        </w:rPr>
        <w:t xml:space="preserve"> and 1 cholera</w:t>
      </w:r>
      <w:r w:rsidR="000B014F" w:rsidRPr="00104CBC">
        <w:rPr>
          <w:rFonts w:cstheme="minorHAnsi"/>
        </w:rPr>
        <w:t xml:space="preserve">, </w:t>
      </w:r>
      <w:r w:rsidR="008556A8">
        <w:rPr>
          <w:rFonts w:cstheme="minorHAnsi"/>
        </w:rPr>
        <w:t xml:space="preserve">none of met the FDA parameters of 2 or more </w:t>
      </w:r>
      <w:r w:rsidR="000B014F" w:rsidRPr="00104CBC">
        <w:rPr>
          <w:rFonts w:cstheme="minorHAnsi"/>
        </w:rPr>
        <w:t>within 30 days</w:t>
      </w:r>
      <w:r w:rsidR="008556A8">
        <w:rPr>
          <w:rFonts w:cstheme="minorHAnsi"/>
        </w:rPr>
        <w:t xml:space="preserve"> and</w:t>
      </w:r>
      <w:r w:rsidR="000B014F" w:rsidRPr="00104CBC">
        <w:rPr>
          <w:rFonts w:cstheme="minorHAnsi"/>
        </w:rPr>
        <w:t xml:space="preserve"> from the same</w:t>
      </w:r>
      <w:r w:rsidR="008556A8">
        <w:rPr>
          <w:rFonts w:cstheme="minorHAnsi"/>
        </w:rPr>
        <w:t xml:space="preserve"> harvest time and areas, these were from areas </w:t>
      </w:r>
      <w:r w:rsidR="000B014F" w:rsidRPr="00104CBC">
        <w:rPr>
          <w:rFonts w:cstheme="minorHAnsi"/>
        </w:rPr>
        <w:t>3,4,5,11 and area 17, have not shown any links that there are any outbrea</w:t>
      </w:r>
      <w:r w:rsidR="000B014F">
        <w:t>ks, Apri</w:t>
      </w:r>
      <w:r w:rsidR="008556A8">
        <w:t>l/ May always has issues, Mississippi</w:t>
      </w:r>
      <w:r w:rsidR="000B014F">
        <w:t xml:space="preserve"> served 99 sacks that day and had 1 illness</w:t>
      </w:r>
      <w:r w:rsidR="008556A8">
        <w:t>,</w:t>
      </w:r>
      <w:r w:rsidR="008556A8">
        <w:rPr>
          <w:rFonts w:ascii="Arial" w:eastAsia="Times New Roman" w:hAnsi="Arial" w:cs="Arial"/>
          <w:color w:val="202124"/>
          <w:sz w:val="30"/>
          <w:szCs w:val="30"/>
        </w:rPr>
        <w:t xml:space="preserve"> </w:t>
      </w:r>
      <w:r w:rsidR="008556A8">
        <w:t>2 cases from Florida</w:t>
      </w:r>
      <w:r w:rsidR="000B014F">
        <w:t xml:space="preserve"> </w:t>
      </w:r>
      <w:r w:rsidR="008556A8">
        <w:t xml:space="preserve">were </w:t>
      </w:r>
      <w:r w:rsidR="000B014F">
        <w:t>VP</w:t>
      </w:r>
      <w:r w:rsidR="008556A8">
        <w:t xml:space="preserve"> from</w:t>
      </w:r>
      <w:r w:rsidR="000B014F">
        <w:t xml:space="preserve"> area 3, consumption date- April 4 and March 15</w:t>
      </w:r>
      <w:r w:rsidR="000B014F" w:rsidRPr="000B014F">
        <w:rPr>
          <w:vertAlign w:val="superscript"/>
        </w:rPr>
        <w:t>th</w:t>
      </w:r>
      <w:r w:rsidR="000B014F">
        <w:t xml:space="preserve"> both at restaurants in Fl</w:t>
      </w:r>
      <w:r w:rsidR="008556A8">
        <w:t>orida</w:t>
      </w:r>
      <w:r w:rsidR="000B014F">
        <w:t>.</w:t>
      </w:r>
      <w:proofErr w:type="gramEnd"/>
    </w:p>
    <w:p w:rsidR="000B014F" w:rsidRDefault="000B014F" w:rsidP="00104CBC">
      <w:pPr>
        <w:spacing w:line="240" w:lineRule="auto"/>
        <w:contextualSpacing/>
      </w:pPr>
    </w:p>
    <w:p w:rsidR="00AD3C72" w:rsidRDefault="00AD3C72" w:rsidP="00AD3C72">
      <w:pPr>
        <w:spacing w:line="240" w:lineRule="auto"/>
        <w:contextualSpacing/>
      </w:pPr>
      <w:r>
        <w:t>I. Aquaculture Report-</w:t>
      </w:r>
      <w:r w:rsidR="000B014F">
        <w:t xml:space="preserve"> on track, seed production at the lab has been very good, </w:t>
      </w:r>
      <w:r w:rsidR="00A2480E">
        <w:t xml:space="preserve">John Zach Lea </w:t>
      </w:r>
      <w:proofErr w:type="spellStart"/>
      <w:r w:rsidR="00A2480E">
        <w:t>syayed</w:t>
      </w:r>
      <w:proofErr w:type="spellEnd"/>
      <w:r w:rsidR="00A2480E">
        <w:t xml:space="preserve"> that </w:t>
      </w:r>
      <w:r w:rsidR="000B014F">
        <w:t>developing</w:t>
      </w:r>
      <w:r w:rsidR="00A2480E">
        <w:t xml:space="preserve"> an</w:t>
      </w:r>
      <w:r w:rsidR="000B014F">
        <w:t xml:space="preserve"> oyster farm park south of Montegut hope that it will be 100-200 acres, invite the task forces</w:t>
      </w:r>
      <w:r w:rsidR="008556A8">
        <w:t>’</w:t>
      </w:r>
      <w:r w:rsidR="000B014F">
        <w:t xml:space="preserve"> </w:t>
      </w:r>
      <w:r w:rsidR="008556A8">
        <w:t>observation or support</w:t>
      </w:r>
    </w:p>
    <w:p w:rsidR="008556A8" w:rsidRDefault="008556A8" w:rsidP="00AD3C72">
      <w:pPr>
        <w:spacing w:line="240" w:lineRule="auto"/>
        <w:contextualSpacing/>
      </w:pPr>
    </w:p>
    <w:p w:rsidR="00AD3C72" w:rsidRDefault="00AD3C72" w:rsidP="00AD3C72">
      <w:pPr>
        <w:spacing w:line="240" w:lineRule="auto"/>
        <w:contextualSpacing/>
      </w:pPr>
      <w:r>
        <w:t>J. Joint Task Force Working Group Report-</w:t>
      </w:r>
      <w:r w:rsidR="000B014F">
        <w:t xml:space="preserve"> no report</w:t>
      </w:r>
    </w:p>
    <w:p w:rsidR="00AD3C72" w:rsidRDefault="00AD3C72" w:rsidP="00AD3C72">
      <w:pPr>
        <w:spacing w:line="240" w:lineRule="auto"/>
        <w:contextualSpacing/>
      </w:pPr>
    </w:p>
    <w:p w:rsidR="00AD3C72" w:rsidRDefault="000B014F" w:rsidP="00AD3C72">
      <w:pPr>
        <w:spacing w:line="240" w:lineRule="auto"/>
        <w:contextualSpacing/>
      </w:pPr>
      <w:r>
        <w:t>VI. New Business</w:t>
      </w:r>
    </w:p>
    <w:p w:rsidR="00FF68FC" w:rsidRDefault="00FF68FC" w:rsidP="00FF68FC">
      <w:pPr>
        <w:pStyle w:val="ListParagraph"/>
        <w:numPr>
          <w:ilvl w:val="0"/>
          <w:numId w:val="1"/>
        </w:numPr>
        <w:spacing w:line="240" w:lineRule="auto"/>
      </w:pPr>
      <w:r>
        <w:t xml:space="preserve">The task force discussed a white/ green tag </w:t>
      </w:r>
      <w:r w:rsidR="000B014F">
        <w:t>usage and rules and regulations</w:t>
      </w:r>
    </w:p>
    <w:p w:rsidR="000B014F" w:rsidRDefault="000B014F" w:rsidP="000B014F">
      <w:pPr>
        <w:spacing w:line="240" w:lineRule="auto"/>
      </w:pPr>
      <w:proofErr w:type="gramStart"/>
      <w:r>
        <w:t>Mitch</w:t>
      </w:r>
      <w:r w:rsidR="00A2480E">
        <w:t xml:space="preserve"> </w:t>
      </w:r>
      <w:proofErr w:type="spellStart"/>
      <w:r w:rsidR="00A2480E">
        <w:t>Jurisich</w:t>
      </w:r>
      <w:proofErr w:type="spellEnd"/>
      <w:r>
        <w:t xml:space="preserve"> led discussion</w:t>
      </w:r>
      <w:r w:rsidR="00A2480E">
        <w:t xml:space="preserve"> stating that</w:t>
      </w:r>
      <w:r>
        <w:t xml:space="preserve"> the industry has been having some issues, would like to accommodate some issues they may have if equipment or refrigeration were to go out</w:t>
      </w:r>
      <w:r w:rsidR="00A2480E">
        <w:t>,</w:t>
      </w:r>
      <w:r>
        <w:t xml:space="preserve"> would like to be able to change from a white to a green tag</w:t>
      </w:r>
      <w:r w:rsidR="00A2480E">
        <w:t xml:space="preserve"> on the boat</w:t>
      </w:r>
      <w:r w:rsidR="009546D4">
        <w:t xml:space="preserve">, this may be something that needs to go before ISSC, there may be certain criteria that needs to be involved in this change, the rules should include notifying </w:t>
      </w:r>
      <w:r>
        <w:t>LDH and LDWF of this issue and what is happening</w:t>
      </w:r>
      <w:r w:rsidR="009546D4">
        <w:t xml:space="preserve"> when an issue arises, would like to see if there is a solution that the task force can come up with</w:t>
      </w:r>
      <w:proofErr w:type="gramEnd"/>
      <w:r w:rsidR="009546D4">
        <w:t xml:space="preserve"> </w:t>
      </w:r>
    </w:p>
    <w:p w:rsidR="00FF68FC" w:rsidRDefault="00A4069D" w:rsidP="00FF68FC">
      <w:pPr>
        <w:spacing w:line="240" w:lineRule="auto"/>
      </w:pPr>
      <w:r>
        <w:t>Al</w:t>
      </w:r>
      <w:r w:rsidR="009546D4">
        <w:t xml:space="preserve"> </w:t>
      </w:r>
      <w:proofErr w:type="spellStart"/>
      <w:r w:rsidR="009546D4">
        <w:t>Sunseri</w:t>
      </w:r>
      <w:proofErr w:type="spellEnd"/>
      <w:r>
        <w:t xml:space="preserve"> motioned that</w:t>
      </w:r>
      <w:r w:rsidR="000B014F">
        <w:t xml:space="preserve"> this</w:t>
      </w:r>
      <w:r w:rsidR="009546D4">
        <w:t xml:space="preserve"> item</w:t>
      </w:r>
      <w:r w:rsidR="000B014F">
        <w:t xml:space="preserve"> </w:t>
      </w:r>
      <w:proofErr w:type="gramStart"/>
      <w:r w:rsidR="000B014F">
        <w:t>be sent</w:t>
      </w:r>
      <w:proofErr w:type="gramEnd"/>
      <w:r w:rsidR="000B014F">
        <w:t xml:space="preserve"> to</w:t>
      </w:r>
      <w:r w:rsidR="009546D4">
        <w:t xml:space="preserve"> the Joint Health and LDWF E</w:t>
      </w:r>
      <w:r w:rsidR="000B014F">
        <w:t>nforcement</w:t>
      </w:r>
      <w:r w:rsidR="009546D4">
        <w:t xml:space="preserve"> Committee, also to make a request that FDA, John Veazey,</w:t>
      </w:r>
      <w:r w:rsidR="000B014F">
        <w:t xml:space="preserve"> to be involved</w:t>
      </w:r>
      <w:r w:rsidR="009546D4">
        <w:t xml:space="preserve"> in the deliberations to develop language</w:t>
      </w:r>
      <w:r w:rsidR="000B014F">
        <w:t>, 2</w:t>
      </w:r>
      <w:r w:rsidR="000B014F" w:rsidRPr="000B014F">
        <w:rPr>
          <w:vertAlign w:val="superscript"/>
        </w:rPr>
        <w:t>nd</w:t>
      </w:r>
      <w:r w:rsidR="000B014F">
        <w:t xml:space="preserve"> </w:t>
      </w:r>
      <w:r w:rsidR="009546D4">
        <w:t xml:space="preserve">Peter </w:t>
      </w:r>
      <w:proofErr w:type="spellStart"/>
      <w:r w:rsidR="009546D4">
        <w:t>Vujnovich</w:t>
      </w:r>
      <w:proofErr w:type="spellEnd"/>
      <w:r w:rsidR="009546D4">
        <w:t>. Motion carries.</w:t>
      </w:r>
    </w:p>
    <w:p w:rsidR="00A4069D" w:rsidRPr="00AD3C72" w:rsidRDefault="00A4069D" w:rsidP="00FF68FC">
      <w:pPr>
        <w:spacing w:line="240" w:lineRule="auto"/>
      </w:pPr>
      <w:r>
        <w:t>Brad Robin asked if this can be accomplished in house, LDH stated that they believe it can be done in house, call 1800# when the issues ari</w:t>
      </w:r>
      <w:r w:rsidR="002B157B">
        <w:t>ses, suggested a change to shucking or post-</w:t>
      </w:r>
      <w:r>
        <w:t xml:space="preserve">harvest consumption, </w:t>
      </w:r>
    </w:p>
    <w:p w:rsidR="00AD3C72" w:rsidRDefault="00A4069D">
      <w:proofErr w:type="spellStart"/>
      <w:r>
        <w:t>Jakov</w:t>
      </w:r>
      <w:proofErr w:type="spellEnd"/>
      <w:r>
        <w:t xml:space="preserve"> </w:t>
      </w:r>
      <w:proofErr w:type="spellStart"/>
      <w:r>
        <w:t>Jurisic</w:t>
      </w:r>
      <w:proofErr w:type="spellEnd"/>
      <w:r>
        <w:t xml:space="preserve"> stated that the call in may be an issue where there is no service, possible contact on channel 16</w:t>
      </w:r>
    </w:p>
    <w:p w:rsidR="00A4069D" w:rsidRDefault="00A4069D" w:rsidP="00A4069D">
      <w:pPr>
        <w:pStyle w:val="ListParagraph"/>
        <w:numPr>
          <w:ilvl w:val="0"/>
          <w:numId w:val="1"/>
        </w:numPr>
      </w:pPr>
      <w:r>
        <w:t>Darrah Bach with CRCL Oyster Shell Recycling Program</w:t>
      </w:r>
      <w:r w:rsidR="00266311">
        <w:t xml:space="preserve"> provided a presentation on HB 255</w:t>
      </w:r>
    </w:p>
    <w:p w:rsidR="00266311" w:rsidRDefault="002B157B" w:rsidP="00A4069D">
      <w:r>
        <w:t xml:space="preserve">HB255 </w:t>
      </w:r>
      <w:proofErr w:type="gramStart"/>
      <w:r>
        <w:t>A</w:t>
      </w:r>
      <w:proofErr w:type="gramEnd"/>
      <w:r>
        <w:t xml:space="preserve"> tax credit for restaurants recycling oyster shells for beneficial use</w:t>
      </w:r>
    </w:p>
    <w:p w:rsidR="00266311" w:rsidRDefault="00266311" w:rsidP="00A4069D">
      <w:r>
        <w:t>PURPOSE: To create an incentive for restaurants to divert shells from landfills to improve water quality, benefit aquatic habitats, support local economies and protect the coastline of this state. STATUS OF THE BILL CRCL testified in support of the bill in House Committee on Ways and Means on 4/18/23 • House received 64 emails in support of the bill</w:t>
      </w:r>
    </w:p>
    <w:p w:rsidR="00266311" w:rsidRDefault="00266311" w:rsidP="00A4069D">
      <w:r>
        <w:t xml:space="preserve">TAX CREDIT $1 per 50 </w:t>
      </w:r>
      <w:proofErr w:type="spellStart"/>
      <w:r>
        <w:t>lbs</w:t>
      </w:r>
      <w:proofErr w:type="spellEnd"/>
      <w:r>
        <w:t xml:space="preserve"> of oyster shells recycled with a cap of $2,000 annually (or 100,000 </w:t>
      </w:r>
      <w:proofErr w:type="spellStart"/>
      <w:r>
        <w:t>lbs</w:t>
      </w:r>
      <w:proofErr w:type="spellEnd"/>
      <w:r>
        <w:t xml:space="preserve">). Proposed start date: Jan 1, 2024 WHO IS ELIGIBLE Restaurants recycling oyster shells. </w:t>
      </w:r>
      <w:proofErr w:type="gramStart"/>
      <w:r>
        <w:t xml:space="preserve">Bill language: “In order to be eligible for the credit in a taxable year, a restaurant claiming the credit shall, during the taxable year, have donated oyster shell material to the Oyster Shell Recycling Program of the Coalition </w:t>
      </w:r>
      <w:r>
        <w:lastRenderedPageBreak/>
        <w:t>to Restore Coastal Louisiana or any other oyster shell recycling program or activity designated in rule by the 8 Department of Revenue as an approved program or activity.”</w:t>
      </w:r>
      <w:proofErr w:type="gramEnd"/>
      <w:r>
        <w:t xml:space="preserve"> AUTHENTICATION CRCL will report poundage for our partner restaurants. Secretary of </w:t>
      </w:r>
      <w:proofErr w:type="spellStart"/>
      <w:r>
        <w:t>Dept</w:t>
      </w:r>
      <w:proofErr w:type="spellEnd"/>
      <w:r>
        <w:t xml:space="preserve"> of Revenue and LDWF will </w:t>
      </w:r>
      <w:proofErr w:type="gramStart"/>
      <w:r>
        <w:t>make rules</w:t>
      </w:r>
      <w:proofErr w:type="gramEnd"/>
      <w:r>
        <w:t xml:space="preserve">, </w:t>
      </w:r>
      <w:proofErr w:type="gramStart"/>
      <w:r>
        <w:t>review etc</w:t>
      </w:r>
      <w:proofErr w:type="gramEnd"/>
      <w:r>
        <w:t>.</w:t>
      </w:r>
    </w:p>
    <w:p w:rsidR="00266311" w:rsidRDefault="00266311" w:rsidP="00A4069D">
      <w:r>
        <w:t xml:space="preserve">HOW THIS BENEFITS THE OYSTER INDUSTRY • State-sanctioned support for oyster industry and reef restoration • Acknowledges the value of shell and shows restaurants they should be responsible with their shell • Increase amount of available shell for </w:t>
      </w:r>
      <w:proofErr w:type="spellStart"/>
      <w:r>
        <w:t>culch</w:t>
      </w:r>
      <w:proofErr w:type="spellEnd"/>
      <w:r>
        <w:t xml:space="preserve"> and restoration • Support expansion of CRCL’s Oyster Shell Recycling Program = more reef restoration projects that provide habitat for brood stock</w:t>
      </w:r>
    </w:p>
    <w:p w:rsidR="00A4069D" w:rsidRDefault="007B22F3" w:rsidP="00A4069D">
      <w:proofErr w:type="spellStart"/>
      <w:r>
        <w:t>Jakov</w:t>
      </w:r>
      <w:proofErr w:type="spellEnd"/>
      <w:r w:rsidR="00266311">
        <w:t xml:space="preserve"> </w:t>
      </w:r>
      <w:proofErr w:type="spellStart"/>
      <w:r w:rsidR="00266311">
        <w:t>Jurisic</w:t>
      </w:r>
      <w:proofErr w:type="spellEnd"/>
      <w:r>
        <w:t xml:space="preserve"> asked what material the bags are made of, </w:t>
      </w:r>
      <w:r w:rsidR="00266311">
        <w:t>Darrah Bach stated that the bags</w:t>
      </w:r>
      <w:r>
        <w:t xml:space="preserve"> are</w:t>
      </w:r>
      <w:r w:rsidR="00266311">
        <w:t xml:space="preserve"> made of a</w:t>
      </w:r>
      <w:r>
        <w:t xml:space="preserve"> bio-cellulose material made of coconut fibers </w:t>
      </w:r>
      <w:proofErr w:type="gramStart"/>
      <w:r>
        <w:t>BESE,</w:t>
      </w:r>
      <w:proofErr w:type="gramEnd"/>
      <w:r>
        <w:t xml:space="preserve"> </w:t>
      </w:r>
      <w:proofErr w:type="spellStart"/>
      <w:r w:rsidR="00266311">
        <w:t>Jakov</w:t>
      </w:r>
      <w:proofErr w:type="spellEnd"/>
      <w:r w:rsidR="00266311">
        <w:t xml:space="preserve"> </w:t>
      </w:r>
      <w:proofErr w:type="spellStart"/>
      <w:r w:rsidR="00266311">
        <w:t>Jurisic</w:t>
      </w:r>
      <w:proofErr w:type="spellEnd"/>
      <w:r w:rsidR="00266311">
        <w:t xml:space="preserve"> </w:t>
      </w:r>
      <w:r>
        <w:t>suggested</w:t>
      </w:r>
      <w:r w:rsidR="00266311">
        <w:t xml:space="preserve"> using</w:t>
      </w:r>
      <w:r>
        <w:t xml:space="preserve"> cotton bags </w:t>
      </w:r>
    </w:p>
    <w:p w:rsidR="00D12983" w:rsidRDefault="00D12983" w:rsidP="00A4069D">
      <w:r>
        <w:t xml:space="preserve">Restaurants who are not giving shells to CRCL can still participate but they will have to work with LDR and LDWF to see what is required </w:t>
      </w:r>
    </w:p>
    <w:p w:rsidR="00D12983" w:rsidRDefault="00D12983" w:rsidP="00A4069D">
      <w:r>
        <w:t>Brad Robin</w:t>
      </w:r>
      <w:r w:rsidR="00266311">
        <w:t xml:space="preserve"> asked</w:t>
      </w:r>
      <w:r>
        <w:t xml:space="preserve"> what other areas</w:t>
      </w:r>
      <w:r w:rsidR="00266311">
        <w:t xml:space="preserve"> </w:t>
      </w:r>
      <w:r>
        <w:t>- St. Bernard in Biloxi Marsh- Blind Lake, P</w:t>
      </w:r>
      <w:r w:rsidR="005F1030">
        <w:t>oint-Aux-</w:t>
      </w:r>
      <w:proofErr w:type="spellStart"/>
      <w:r w:rsidR="00266311">
        <w:t>Chenes</w:t>
      </w:r>
      <w:proofErr w:type="spellEnd"/>
      <w:r w:rsidR="00266311">
        <w:t>, Hackberry Bay, B</w:t>
      </w:r>
      <w:r>
        <w:t>ay Adams,</w:t>
      </w:r>
      <w:r w:rsidR="00266311">
        <w:t xml:space="preserve"> and last one in Point-aux-</w:t>
      </w:r>
      <w:proofErr w:type="spellStart"/>
      <w:r w:rsidR="00266311">
        <w:t>Chenes</w:t>
      </w:r>
      <w:proofErr w:type="spellEnd"/>
      <w:r w:rsidR="00266311">
        <w:t xml:space="preserve"> in Terrebonne and Lafourche</w:t>
      </w:r>
      <w:r>
        <w:t xml:space="preserve"> as well, planning to do another in Bay Adams and Du Lac.</w:t>
      </w:r>
    </w:p>
    <w:p w:rsidR="009F74C6" w:rsidRDefault="009F74C6" w:rsidP="00A4069D">
      <w:r>
        <w:t xml:space="preserve">Dr. </w:t>
      </w:r>
      <w:r w:rsidR="00266311">
        <w:t xml:space="preserve">John Zach </w:t>
      </w:r>
      <w:r>
        <w:t xml:space="preserve">Lea mentioned carbon sequestration, climate change benefit </w:t>
      </w:r>
    </w:p>
    <w:p w:rsidR="009F74C6" w:rsidRDefault="009F74C6" w:rsidP="00A4069D">
      <w:r>
        <w:t>State of the Coast- Brad</w:t>
      </w:r>
      <w:r w:rsidR="00266311">
        <w:t xml:space="preserve"> Robin is signed up to be on the panel, panel is set for</w:t>
      </w:r>
      <w:r>
        <w:t xml:space="preserve"> June 2 at the New Orleans Convention Center, Peter </w:t>
      </w:r>
      <w:proofErr w:type="spellStart"/>
      <w:r>
        <w:t>Vujnovich</w:t>
      </w:r>
      <w:proofErr w:type="spellEnd"/>
      <w:r>
        <w:t xml:space="preserve"> and </w:t>
      </w:r>
      <w:proofErr w:type="spellStart"/>
      <w:r>
        <w:t>Jakov</w:t>
      </w:r>
      <w:proofErr w:type="spellEnd"/>
      <w:r>
        <w:t xml:space="preserve"> </w:t>
      </w:r>
      <w:proofErr w:type="spellStart"/>
      <w:r>
        <w:t>Jurisic</w:t>
      </w:r>
      <w:proofErr w:type="spellEnd"/>
      <w:r>
        <w:t xml:space="preserve"> stated that he would be happy</w:t>
      </w:r>
      <w:r w:rsidR="00266311">
        <w:t xml:space="preserve"> to serve on the panel as well</w:t>
      </w:r>
    </w:p>
    <w:p w:rsidR="009F74C6" w:rsidRDefault="00EF17A9" w:rsidP="0030411C">
      <w:pPr>
        <w:pStyle w:val="ListParagraph"/>
        <w:numPr>
          <w:ilvl w:val="0"/>
          <w:numId w:val="1"/>
        </w:numPr>
      </w:pPr>
      <w:r>
        <w:t>The board discussed the packing of oysters in gallon containers</w:t>
      </w:r>
    </w:p>
    <w:p w:rsidR="00EF17A9" w:rsidRDefault="00EF17A9" w:rsidP="00A4069D">
      <w:proofErr w:type="gramStart"/>
      <w:r>
        <w:t>Gene Cavalier stated that they got an oyster complaint recently</w:t>
      </w:r>
      <w:r w:rsidR="005F1030">
        <w:t xml:space="preserve"> regarding some packing issues</w:t>
      </w:r>
      <w:r>
        <w:t>,</w:t>
      </w:r>
      <w:r w:rsidR="005F1030">
        <w:t xml:space="preserve"> this came about</w:t>
      </w:r>
      <w:r>
        <w:t xml:space="preserve"> worke</w:t>
      </w:r>
      <w:r w:rsidR="005F1030">
        <w:t>d with inspectors, the issues arose from two packing places,</w:t>
      </w:r>
      <w:r>
        <w:t xml:space="preserve"> one </w:t>
      </w:r>
      <w:r w:rsidR="005F1030">
        <w:t>in state and one out of state</w:t>
      </w:r>
      <w:r w:rsidR="00D870AC">
        <w:t xml:space="preserve">, one of the obvious issues right off the bat was being short in weight, </w:t>
      </w:r>
      <w:r w:rsidR="005F1030">
        <w:t>w</w:t>
      </w:r>
      <w:r>
        <w:t>orking with DHH</w:t>
      </w:r>
      <w:r w:rsidR="00D870AC">
        <w:t xml:space="preserve"> as well, working with the packing place</w:t>
      </w:r>
      <w:r>
        <w:t xml:space="preserve"> that’s in state to work on the issues,</w:t>
      </w:r>
      <w:r w:rsidR="00D870AC">
        <w:t xml:space="preserve"> need to figure out a solution</w:t>
      </w:r>
      <w:r>
        <w:t xml:space="preserve"> about the dual opportunity on how </w:t>
      </w:r>
      <w:r w:rsidR="00D870AC">
        <w:t>you label weight</w:t>
      </w:r>
      <w:proofErr w:type="gramEnd"/>
    </w:p>
    <w:p w:rsidR="00EF17A9" w:rsidRDefault="00EF17A9" w:rsidP="00A4069D">
      <w:r>
        <w:t xml:space="preserve">Al </w:t>
      </w:r>
      <w:proofErr w:type="spellStart"/>
      <w:r>
        <w:t>Sunseri</w:t>
      </w:r>
      <w:proofErr w:type="spellEnd"/>
      <w:r>
        <w:t xml:space="preserve"> stated that</w:t>
      </w:r>
      <w:r w:rsidR="00E45F4D">
        <w:t xml:space="preserve"> back in early 2000s put a law in that</w:t>
      </w:r>
      <w:r>
        <w:t xml:space="preserve"> shucked oysters were supposed to be</w:t>
      </w:r>
      <w:r w:rsidR="00E45F4D">
        <w:t xml:space="preserve"> sold by</w:t>
      </w:r>
      <w:r>
        <w:t xml:space="preserve"> </w:t>
      </w:r>
      <w:r w:rsidR="00E45F4D">
        <w:t>v</w:t>
      </w:r>
      <w:r>
        <w:t>olume or count, weight was added</w:t>
      </w:r>
      <w:r w:rsidR="00E45F4D">
        <w:t xml:space="preserve"> onto this</w:t>
      </w:r>
      <w:r>
        <w:t xml:space="preserve"> afterwards, </w:t>
      </w:r>
      <w:r w:rsidR="00E45F4D">
        <w:t xml:space="preserve">there was a lot of political push to get this done by local shucking houses, </w:t>
      </w:r>
      <w:r>
        <w:t xml:space="preserve">should have </w:t>
      </w:r>
      <w:proofErr w:type="spellStart"/>
      <w:r>
        <w:t>lb</w:t>
      </w:r>
      <w:proofErr w:type="spellEnd"/>
      <w:r>
        <w:t xml:space="preserve"> or volume, should not have more than 15% free</w:t>
      </w:r>
      <w:r w:rsidR="00D870AC">
        <w:t xml:space="preserve"> liquid in it</w:t>
      </w:r>
    </w:p>
    <w:p w:rsidR="00C21F7D" w:rsidRDefault="00C21F7D" w:rsidP="00A4069D">
      <w:r>
        <w:t xml:space="preserve">Al </w:t>
      </w:r>
      <w:proofErr w:type="spellStart"/>
      <w:r>
        <w:t>Sunseri</w:t>
      </w:r>
      <w:proofErr w:type="spellEnd"/>
      <w:r>
        <w:t xml:space="preserve"> motioned</w:t>
      </w:r>
      <w:r w:rsidR="00807F00">
        <w:t xml:space="preserve"> send this to committee</w:t>
      </w:r>
      <w:r>
        <w:t xml:space="preserve"> get</w:t>
      </w:r>
      <w:r w:rsidR="00D870AC">
        <w:t>ting a joint committee</w:t>
      </w:r>
      <w:r w:rsidR="00807F00">
        <w:t xml:space="preserve"> together</w:t>
      </w:r>
      <w:r w:rsidR="00D870AC">
        <w:t xml:space="preserve"> of Health</w:t>
      </w:r>
      <w:r>
        <w:t xml:space="preserve"> and </w:t>
      </w:r>
      <w:r w:rsidR="00D870AC">
        <w:t>LDWF E</w:t>
      </w:r>
      <w:r>
        <w:t>nforcement</w:t>
      </w:r>
      <w:r w:rsidR="00807F00">
        <w:t>,</w:t>
      </w:r>
      <w:r>
        <w:t xml:space="preserve"> LDAF</w:t>
      </w:r>
      <w:r w:rsidR="00FC036B">
        <w:t xml:space="preserve">, </w:t>
      </w:r>
      <w:r w:rsidR="00807F00">
        <w:t xml:space="preserve">and </w:t>
      </w:r>
      <w:r w:rsidR="00FC036B">
        <w:t>LRA</w:t>
      </w:r>
      <w:r>
        <w:t xml:space="preserve"> to try to develop something that can help the industry look better with the shucked meat</w:t>
      </w:r>
      <w:r w:rsidR="00807F00">
        <w:t xml:space="preserve"> industry</w:t>
      </w:r>
      <w:r>
        <w:t>, educate shucking houses, and possible law change</w:t>
      </w:r>
      <w:r w:rsidR="00D870AC">
        <w:t>s</w:t>
      </w:r>
      <w:r>
        <w:t xml:space="preserve"> may be needed, 2</w:t>
      </w:r>
      <w:r w:rsidRPr="00C21F7D">
        <w:rPr>
          <w:vertAlign w:val="superscript"/>
        </w:rPr>
        <w:t>nd</w:t>
      </w:r>
      <w:r>
        <w:t xml:space="preserve"> by </w:t>
      </w:r>
      <w:proofErr w:type="spellStart"/>
      <w:r>
        <w:t>Jakov</w:t>
      </w:r>
      <w:proofErr w:type="spellEnd"/>
      <w:r w:rsidR="00D870AC">
        <w:t xml:space="preserve"> </w:t>
      </w:r>
      <w:proofErr w:type="spellStart"/>
      <w:r w:rsidR="00D870AC">
        <w:t>Jurisic</w:t>
      </w:r>
      <w:proofErr w:type="spellEnd"/>
      <w:r>
        <w:t xml:space="preserve">. </w:t>
      </w:r>
      <w:r w:rsidR="00D870AC">
        <w:t>Motion carries.</w:t>
      </w:r>
    </w:p>
    <w:p w:rsidR="00AB033E" w:rsidRDefault="00AB033E" w:rsidP="00FC036B">
      <w:pPr>
        <w:pStyle w:val="ListParagraph"/>
        <w:numPr>
          <w:ilvl w:val="0"/>
          <w:numId w:val="1"/>
        </w:numPr>
      </w:pPr>
      <w:r>
        <w:t>The board discussed requesting feedback from the LDWF Secretary on the Mid-</w:t>
      </w:r>
      <w:proofErr w:type="spellStart"/>
      <w:r>
        <w:t>Barataria</w:t>
      </w:r>
      <w:proofErr w:type="spellEnd"/>
      <w:r>
        <w:t xml:space="preserve"> Sediment Diversion and the closing of the Failed Bohemia Salinity Control Structure and Neptune Pass</w:t>
      </w:r>
    </w:p>
    <w:p w:rsidR="007268DC" w:rsidRDefault="007268DC" w:rsidP="00AB033E">
      <w:pPr>
        <w:pStyle w:val="ListParagraph"/>
      </w:pPr>
    </w:p>
    <w:p w:rsidR="00FC036B" w:rsidRDefault="00FC036B" w:rsidP="00AB033E">
      <w:pPr>
        <w:pStyle w:val="ListParagraph"/>
      </w:pPr>
      <w:r>
        <w:t>Brad</w:t>
      </w:r>
      <w:r w:rsidR="00D870AC">
        <w:t xml:space="preserve"> Robin</w:t>
      </w:r>
      <w:r w:rsidR="007268DC">
        <w:t xml:space="preserve"> motioned to request that LDWF Secretary Shadoin</w:t>
      </w:r>
      <w:r>
        <w:t xml:space="preserve"> attend the</w:t>
      </w:r>
      <w:r w:rsidR="007268DC">
        <w:t xml:space="preserve"> next Oyster Task Force</w:t>
      </w:r>
      <w:r>
        <w:t xml:space="preserve"> meeting with feedback, 2</w:t>
      </w:r>
      <w:r w:rsidRPr="00FC036B">
        <w:rPr>
          <w:vertAlign w:val="superscript"/>
        </w:rPr>
        <w:t>nd</w:t>
      </w:r>
      <w:r>
        <w:t xml:space="preserve"> by </w:t>
      </w:r>
      <w:proofErr w:type="spellStart"/>
      <w:r>
        <w:t>Jakov</w:t>
      </w:r>
      <w:proofErr w:type="spellEnd"/>
      <w:r w:rsidR="007268DC">
        <w:t xml:space="preserve"> </w:t>
      </w:r>
      <w:proofErr w:type="spellStart"/>
      <w:r w:rsidR="007268DC">
        <w:t>Jurisic</w:t>
      </w:r>
      <w:proofErr w:type="spellEnd"/>
      <w:r w:rsidR="007268DC">
        <w:t>. Motion carries.</w:t>
      </w:r>
    </w:p>
    <w:p w:rsidR="00FC036B" w:rsidRDefault="00FC036B" w:rsidP="0030411C">
      <w:pPr>
        <w:pStyle w:val="ListParagraph"/>
        <w:numPr>
          <w:ilvl w:val="0"/>
          <w:numId w:val="1"/>
        </w:numPr>
      </w:pPr>
      <w:r>
        <w:lastRenderedPageBreak/>
        <w:t>Jack Isaacs provided an update on the per sack harvesting cost</w:t>
      </w:r>
      <w:r w:rsidR="009F029B">
        <w:t xml:space="preserve"> for the Oyster Lease Damage Evaluation Board</w:t>
      </w:r>
    </w:p>
    <w:p w:rsidR="00FC036B" w:rsidRDefault="00FD75BF" w:rsidP="00FC036B">
      <w:r>
        <w:t xml:space="preserve">The last time these numbers were set was 1995, </w:t>
      </w:r>
      <w:r w:rsidR="0030411C">
        <w:t xml:space="preserve">from 1995 they </w:t>
      </w:r>
      <w:r>
        <w:t xml:space="preserve">came up with an estimate of $5/sack, these costs need to be updated, </w:t>
      </w:r>
      <w:r w:rsidR="0030411C">
        <w:t xml:space="preserve">looking into the current cost of </w:t>
      </w:r>
      <w:r>
        <w:t>sacks per trip, crew prices, length of vessel, fuel price and capt</w:t>
      </w:r>
      <w:r w:rsidR="009F029B">
        <w:t>ain</w:t>
      </w:r>
      <w:r>
        <w:t xml:space="preserve"> price</w:t>
      </w:r>
    </w:p>
    <w:p w:rsidR="0030411C" w:rsidRDefault="0030411C" w:rsidP="0030411C">
      <w:pPr>
        <w:spacing w:line="240" w:lineRule="auto"/>
        <w:contextualSpacing/>
      </w:pPr>
      <w:r>
        <w:t>Sack per trip- 47.76-1999-2022</w:t>
      </w:r>
    </w:p>
    <w:p w:rsidR="0030411C" w:rsidRDefault="0030411C" w:rsidP="0030411C">
      <w:pPr>
        <w:spacing w:line="240" w:lineRule="auto"/>
        <w:contextualSpacing/>
      </w:pPr>
      <w:r>
        <w:t>Fuel Price- $5/ gallon</w:t>
      </w:r>
    </w:p>
    <w:p w:rsidR="0030411C" w:rsidRDefault="0030411C" w:rsidP="0030411C">
      <w:pPr>
        <w:spacing w:line="240" w:lineRule="auto"/>
        <w:contextualSpacing/>
      </w:pPr>
      <w:r>
        <w:t>Crew Price- $33.33/</w:t>
      </w:r>
      <w:proofErr w:type="spellStart"/>
      <w:r>
        <w:t>hr</w:t>
      </w:r>
      <w:proofErr w:type="spellEnd"/>
      <w:r>
        <w:t>-$41.67/</w:t>
      </w:r>
      <w:proofErr w:type="spellStart"/>
      <w:r>
        <w:t>hr</w:t>
      </w:r>
      <w:proofErr w:type="spellEnd"/>
      <w:r>
        <w:t>- $200-$250/day</w:t>
      </w:r>
    </w:p>
    <w:p w:rsidR="0030411C" w:rsidRDefault="0030411C" w:rsidP="0030411C">
      <w:pPr>
        <w:spacing w:line="240" w:lineRule="auto"/>
        <w:contextualSpacing/>
      </w:pPr>
      <w:r>
        <w:t>Captain Price- $58.33/</w:t>
      </w:r>
      <w:proofErr w:type="spellStart"/>
      <w:r>
        <w:t>hr</w:t>
      </w:r>
      <w:proofErr w:type="spellEnd"/>
      <w:r>
        <w:t>- $350/day</w:t>
      </w:r>
    </w:p>
    <w:p w:rsidR="0030411C" w:rsidRDefault="0030411C" w:rsidP="0030411C">
      <w:pPr>
        <w:spacing w:line="240" w:lineRule="auto"/>
        <w:contextualSpacing/>
      </w:pPr>
      <w:r>
        <w:t>Length of Boat- 45ft</w:t>
      </w:r>
    </w:p>
    <w:p w:rsidR="0030411C" w:rsidRDefault="0030411C" w:rsidP="0030411C">
      <w:pPr>
        <w:spacing w:line="240" w:lineRule="auto"/>
        <w:contextualSpacing/>
      </w:pPr>
      <w:r>
        <w:t>*These figures look at about a 6-hour day</w:t>
      </w:r>
    </w:p>
    <w:p w:rsidR="00FA456F" w:rsidRDefault="00FA456F" w:rsidP="0030411C">
      <w:pPr>
        <w:spacing w:line="240" w:lineRule="auto"/>
        <w:contextualSpacing/>
      </w:pPr>
    </w:p>
    <w:p w:rsidR="0030411C" w:rsidRDefault="00FA456F" w:rsidP="0030411C">
      <w:pPr>
        <w:spacing w:line="240" w:lineRule="auto"/>
        <w:contextualSpacing/>
      </w:pPr>
      <w:r>
        <w:t xml:space="preserve">Combined private leases and public grounds- </w:t>
      </w:r>
    </w:p>
    <w:p w:rsidR="00FA456F" w:rsidRDefault="00FA456F" w:rsidP="0030411C">
      <w:pPr>
        <w:spacing w:line="240" w:lineRule="auto"/>
        <w:contextualSpacing/>
      </w:pPr>
      <w:r>
        <w:t>Crew cost/ day- $200- equals $13.65 per trip harvest cost</w:t>
      </w:r>
    </w:p>
    <w:p w:rsidR="00FA456F" w:rsidRDefault="00FA456F" w:rsidP="00FA456F">
      <w:pPr>
        <w:spacing w:line="240" w:lineRule="auto"/>
        <w:contextualSpacing/>
      </w:pPr>
      <w:r>
        <w:t>Crew cost/ day- $250- equals $14.27 per trip harvest cost</w:t>
      </w:r>
    </w:p>
    <w:p w:rsidR="00FA456F" w:rsidRDefault="00FA456F" w:rsidP="0030411C">
      <w:pPr>
        <w:spacing w:line="240" w:lineRule="auto"/>
        <w:contextualSpacing/>
      </w:pPr>
    </w:p>
    <w:p w:rsidR="0016770B" w:rsidRDefault="0016770B" w:rsidP="00FC036B">
      <w:r>
        <w:t>Sarah</w:t>
      </w:r>
      <w:r w:rsidR="009F029B">
        <w:t xml:space="preserve"> Roy stated that currently</w:t>
      </w:r>
      <w:r>
        <w:t xml:space="preserve"> review</w:t>
      </w:r>
      <w:r w:rsidR="009F029B">
        <w:t xml:space="preserve">ing </w:t>
      </w:r>
      <w:r>
        <w:t xml:space="preserve">Dr. </w:t>
      </w:r>
      <w:proofErr w:type="spellStart"/>
      <w:r>
        <w:t>Melancon’s</w:t>
      </w:r>
      <w:proofErr w:type="spellEnd"/>
      <w:r>
        <w:t xml:space="preserve"> salinity map</w:t>
      </w:r>
      <w:r w:rsidR="009F029B">
        <w:t xml:space="preserve"> as it is</w:t>
      </w:r>
      <w:r>
        <w:t xml:space="preserve"> outdated</w:t>
      </w:r>
      <w:r w:rsidR="009F029B">
        <w:t>,</w:t>
      </w:r>
      <w:r>
        <w:t xml:space="preserve"> some new data is available and this will be reviewed and will keep the OTF updated on this</w:t>
      </w:r>
      <w:r w:rsidR="009F029B">
        <w:t>, also stated that she</w:t>
      </w:r>
      <w:r>
        <w:t xml:space="preserve"> can look into fuel or compensation for Sam</w:t>
      </w:r>
      <w:r w:rsidR="009F029B">
        <w:t xml:space="preserve"> Slavich</w:t>
      </w:r>
      <w:r>
        <w:t xml:space="preserve"> and Mr. Buddy</w:t>
      </w:r>
      <w:r w:rsidR="009F029B">
        <w:t xml:space="preserve"> </w:t>
      </w:r>
      <w:proofErr w:type="spellStart"/>
      <w:r w:rsidR="009F029B">
        <w:t>Pausina</w:t>
      </w:r>
      <w:proofErr w:type="spellEnd"/>
      <w:r w:rsidR="009F029B">
        <w:t xml:space="preserve"> to attend the OLDEB meetings</w:t>
      </w:r>
      <w:r>
        <w:t xml:space="preserve"> </w:t>
      </w:r>
    </w:p>
    <w:p w:rsidR="001D59EF" w:rsidRDefault="001D59EF" w:rsidP="00FC036B">
      <w:r>
        <w:t>Jack</w:t>
      </w:r>
      <w:r w:rsidR="009F029B">
        <w:t xml:space="preserve"> Isaacs stated that he</w:t>
      </w:r>
      <w:r>
        <w:t xml:space="preserve"> would like to look at the sacks/ trip parameter, may want to shorten the time period, </w:t>
      </w:r>
      <w:r w:rsidR="00FA456F">
        <w:t xml:space="preserve">would like </w:t>
      </w:r>
      <w:r>
        <w:t xml:space="preserve">a little more </w:t>
      </w:r>
      <w:r w:rsidR="00FA456F">
        <w:t xml:space="preserve">time </w:t>
      </w:r>
      <w:r>
        <w:t xml:space="preserve">being provided for this </w:t>
      </w:r>
      <w:r w:rsidR="00FA456F">
        <w:t>to run the numbers, will come back with more information at a future meeting</w:t>
      </w:r>
      <w:r w:rsidR="00A0538B">
        <w:t xml:space="preserve"> to be voted on by the task force</w:t>
      </w:r>
    </w:p>
    <w:p w:rsidR="001D59EF" w:rsidRDefault="00A0538B" w:rsidP="001D59EF">
      <w:pPr>
        <w:pStyle w:val="ListParagraph"/>
        <w:numPr>
          <w:ilvl w:val="0"/>
          <w:numId w:val="1"/>
        </w:numPr>
      </w:pPr>
      <w:r>
        <w:t>The board heard an</w:t>
      </w:r>
      <w:r w:rsidR="001D59EF">
        <w:t xml:space="preserve"> oyster legislative update</w:t>
      </w:r>
    </w:p>
    <w:p w:rsidR="001D59EF" w:rsidRDefault="00A0538B" w:rsidP="001D59EF">
      <w:proofErr w:type="gramStart"/>
      <w:r>
        <w:t xml:space="preserve">Mitch </w:t>
      </w:r>
      <w:proofErr w:type="spellStart"/>
      <w:r>
        <w:t>Jurisich</w:t>
      </w:r>
      <w:proofErr w:type="spellEnd"/>
      <w:r>
        <w:t xml:space="preserve"> stated that HB 438 p</w:t>
      </w:r>
      <w:r w:rsidR="001D59EF">
        <w:t>assed through the house committee, it was pleasant to introduce a bill and have it go through in less than a minute, AOC tried to tack somet</w:t>
      </w:r>
      <w:r w:rsidR="001D7756">
        <w:t>hing on to this bill, but this was not</w:t>
      </w:r>
      <w:r w:rsidR="001D59EF">
        <w:t xml:space="preserve"> </w:t>
      </w:r>
      <w:r w:rsidR="001D7756">
        <w:t>allowed</w:t>
      </w:r>
      <w:r w:rsidR="001D59EF">
        <w:t xml:space="preserve">, </w:t>
      </w:r>
      <w:r w:rsidR="001D7756">
        <w:t xml:space="preserve">the bill </w:t>
      </w:r>
      <w:r>
        <w:t>u</w:t>
      </w:r>
      <w:r w:rsidR="001D59EF">
        <w:t>n</w:t>
      </w:r>
      <w:r>
        <w:t>a</w:t>
      </w:r>
      <w:r w:rsidR="001D59EF">
        <w:t xml:space="preserve">nimously passed, </w:t>
      </w:r>
      <w:r w:rsidR="001D7756">
        <w:t xml:space="preserve">currently </w:t>
      </w:r>
      <w:r w:rsidR="001D59EF">
        <w:t>on</w:t>
      </w:r>
      <w:r w:rsidR="001D7756">
        <w:t xml:space="preserve"> the H</w:t>
      </w:r>
      <w:r w:rsidR="001D59EF">
        <w:t xml:space="preserve">ouse floor getting ready to head to the Senate, it’s going to be an extension of vessel permit, </w:t>
      </w:r>
      <w:r w:rsidR="001D7756">
        <w:t xml:space="preserve">the </w:t>
      </w:r>
      <w:r w:rsidR="001D59EF">
        <w:t>menhaden bill did get pulled</w:t>
      </w:r>
      <w:proofErr w:type="gramEnd"/>
    </w:p>
    <w:p w:rsidR="001D7756" w:rsidRDefault="001D7756" w:rsidP="001D59EF">
      <w:r>
        <w:t>The bill would amend and reenact R.S. 56:433.1(A)(1), relative to oyster seed ground vessel permits; 3 to change the terminology of Public Oyster Seed Ground gear license to Public 4 Oyster Seed Ground gear permit; to change the requirements for a permitted vessel 5 to harvest oysters from public grounds; and to provide for related matters.</w:t>
      </w:r>
    </w:p>
    <w:p w:rsidR="001D59EF" w:rsidRDefault="001D59EF" w:rsidP="001D59EF">
      <w:r>
        <w:t>VII. Public Comment</w:t>
      </w:r>
    </w:p>
    <w:p w:rsidR="001D59EF" w:rsidRDefault="001D59EF" w:rsidP="001D59EF">
      <w:proofErr w:type="spellStart"/>
      <w:proofErr w:type="gramStart"/>
      <w:r>
        <w:t>Jakov</w:t>
      </w:r>
      <w:proofErr w:type="spellEnd"/>
      <w:r w:rsidR="00A0538B">
        <w:t xml:space="preserve"> </w:t>
      </w:r>
      <w:proofErr w:type="spellStart"/>
      <w:r w:rsidR="00A0538B">
        <w:t>Jurisic</w:t>
      </w:r>
      <w:proofErr w:type="spellEnd"/>
      <w:r>
        <w:t xml:space="preserve"> stated that months ago</w:t>
      </w:r>
      <w:r w:rsidR="00A0538B">
        <w:t xml:space="preserve"> the task force</w:t>
      </w:r>
      <w:r>
        <w:t xml:space="preserve"> discussed extend working hours prior to refrigeration from 1 hour to 2 hours, supposed to be dealt with in house at LDH asked for an update; </w:t>
      </w:r>
      <w:r w:rsidR="00A0538B">
        <w:t xml:space="preserve">LDH stated that they were </w:t>
      </w:r>
      <w:r>
        <w:t>not sure where Justin</w:t>
      </w:r>
      <w:r w:rsidR="00A0538B">
        <w:t xml:space="preserve"> Gremillion</w:t>
      </w:r>
      <w:r>
        <w:t xml:space="preserve"> left</w:t>
      </w:r>
      <w:r w:rsidR="00A0538B">
        <w:t xml:space="preserve"> off with</w:t>
      </w:r>
      <w:r>
        <w:t xml:space="preserve"> this but will take it up to him and will get a report on this for the next meeting</w:t>
      </w:r>
      <w:proofErr w:type="gramEnd"/>
    </w:p>
    <w:p w:rsidR="001D59EF" w:rsidRDefault="001D59EF" w:rsidP="001D59EF">
      <w:r>
        <w:t>John Zach Lea re</w:t>
      </w:r>
      <w:r w:rsidR="00A0538B">
        <w:t>questing open discussion about Mid-</w:t>
      </w:r>
      <w:proofErr w:type="spellStart"/>
      <w:r w:rsidR="00A0538B">
        <w:t>Barataria</w:t>
      </w:r>
      <w:proofErr w:type="spellEnd"/>
      <w:r w:rsidR="00A0538B">
        <w:t xml:space="preserve"> Sediment D</w:t>
      </w:r>
      <w:r>
        <w:t>iversion, can use this to send to the members of the commission to have a scientific debate about the diversion, may</w:t>
      </w:r>
      <w:r w:rsidR="00A0538B">
        <w:t xml:space="preserve"> be able to address during the State of the C</w:t>
      </w:r>
      <w:r>
        <w:t>oast address; urged for the OTF to forward to the Governor’s commission</w:t>
      </w:r>
    </w:p>
    <w:p w:rsidR="001D59EF" w:rsidRDefault="00A0538B" w:rsidP="001D59EF">
      <w:r w:rsidRPr="00A0538B">
        <w:rPr>
          <w:b/>
        </w:rPr>
        <w:lastRenderedPageBreak/>
        <w:t>VIII.</w:t>
      </w:r>
      <w:r>
        <w:t xml:space="preserve"> The n</w:t>
      </w:r>
      <w:r w:rsidR="001D59EF">
        <w:t>ext meeting</w:t>
      </w:r>
      <w:r>
        <w:t xml:space="preserve"> was</w:t>
      </w:r>
      <w:r w:rsidR="001D59EF">
        <w:t xml:space="preserve"> set for</w:t>
      </w:r>
      <w:r>
        <w:t xml:space="preserve"> Tuesday, June 6 for 1:00pm at LDWF Headquarters located at 2000 Quail Drive with a Joint Health and LDWF Enforcement Committee meeting set prior for</w:t>
      </w:r>
      <w:r w:rsidR="001D59EF">
        <w:t xml:space="preserve"> </w:t>
      </w:r>
      <w:r w:rsidR="00477AD2">
        <w:t>9:30am</w:t>
      </w:r>
      <w:r>
        <w:t xml:space="preserve"> </w:t>
      </w:r>
    </w:p>
    <w:p w:rsidR="00477AD2" w:rsidRDefault="00A0538B" w:rsidP="001D59EF">
      <w:r w:rsidRPr="00A0538B">
        <w:rPr>
          <w:b/>
        </w:rPr>
        <w:t>IX.</w:t>
      </w:r>
      <w:r>
        <w:t xml:space="preserve"> </w:t>
      </w:r>
      <w:proofErr w:type="spellStart"/>
      <w:r w:rsidR="00477AD2">
        <w:t>Jakov</w:t>
      </w:r>
      <w:proofErr w:type="spellEnd"/>
      <w:r>
        <w:t xml:space="preserve"> </w:t>
      </w:r>
      <w:proofErr w:type="spellStart"/>
      <w:r>
        <w:t>Jurisic</w:t>
      </w:r>
      <w:proofErr w:type="spellEnd"/>
      <w:r>
        <w:t xml:space="preserve"> motioned to</w:t>
      </w:r>
      <w:r w:rsidR="00477AD2">
        <w:t xml:space="preserve"> adjourn</w:t>
      </w:r>
      <w:r>
        <w:t xml:space="preserve"> the meeting</w:t>
      </w:r>
      <w:r w:rsidR="00477AD2">
        <w:t>, 2</w:t>
      </w:r>
      <w:r w:rsidR="00477AD2" w:rsidRPr="00477AD2">
        <w:rPr>
          <w:vertAlign w:val="superscript"/>
        </w:rPr>
        <w:t>nd</w:t>
      </w:r>
      <w:r>
        <w:t xml:space="preserve"> by Willie Daisy. Motion carries.</w:t>
      </w:r>
    </w:p>
    <w:p w:rsidR="00AD429D" w:rsidRDefault="00AD429D" w:rsidP="00FC036B"/>
    <w:sectPr w:rsidR="00AD42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78C" w:rsidRDefault="00F4178C" w:rsidP="003F70AB">
      <w:pPr>
        <w:spacing w:after="0" w:line="240" w:lineRule="auto"/>
      </w:pPr>
      <w:r>
        <w:separator/>
      </w:r>
    </w:p>
  </w:endnote>
  <w:endnote w:type="continuationSeparator" w:id="0">
    <w:p w:rsidR="00F4178C" w:rsidRDefault="00F4178C" w:rsidP="003F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AB" w:rsidRDefault="003F7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AB" w:rsidRDefault="003F7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AB" w:rsidRDefault="003F7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78C" w:rsidRDefault="00F4178C" w:rsidP="003F70AB">
      <w:pPr>
        <w:spacing w:after="0" w:line="240" w:lineRule="auto"/>
      </w:pPr>
      <w:r>
        <w:separator/>
      </w:r>
    </w:p>
  </w:footnote>
  <w:footnote w:type="continuationSeparator" w:id="0">
    <w:p w:rsidR="00F4178C" w:rsidRDefault="00F4178C" w:rsidP="003F7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AB" w:rsidRDefault="003F7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AB" w:rsidRDefault="003F7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AB" w:rsidRDefault="003F7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2249A"/>
    <w:multiLevelType w:val="hybridMultilevel"/>
    <w:tmpl w:val="A2B44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A56B3"/>
    <w:multiLevelType w:val="hybridMultilevel"/>
    <w:tmpl w:val="5C661000"/>
    <w:lvl w:ilvl="0" w:tplc="E974A9C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72"/>
    <w:rsid w:val="000A33D7"/>
    <w:rsid w:val="000B014F"/>
    <w:rsid w:val="00104CBC"/>
    <w:rsid w:val="0016770B"/>
    <w:rsid w:val="001D59EF"/>
    <w:rsid w:val="001D7756"/>
    <w:rsid w:val="001E350A"/>
    <w:rsid w:val="002044F2"/>
    <w:rsid w:val="00212BE9"/>
    <w:rsid w:val="00266311"/>
    <w:rsid w:val="00273491"/>
    <w:rsid w:val="002B157B"/>
    <w:rsid w:val="0030411C"/>
    <w:rsid w:val="003F70AB"/>
    <w:rsid w:val="00477AD2"/>
    <w:rsid w:val="005F1030"/>
    <w:rsid w:val="00635CC8"/>
    <w:rsid w:val="007268DC"/>
    <w:rsid w:val="007B22F3"/>
    <w:rsid w:val="00807F00"/>
    <w:rsid w:val="008556A8"/>
    <w:rsid w:val="00883112"/>
    <w:rsid w:val="009546D4"/>
    <w:rsid w:val="009B6A85"/>
    <w:rsid w:val="009F029B"/>
    <w:rsid w:val="009F74C6"/>
    <w:rsid w:val="00A0538B"/>
    <w:rsid w:val="00A2480E"/>
    <w:rsid w:val="00A341F0"/>
    <w:rsid w:val="00A4069D"/>
    <w:rsid w:val="00AB033E"/>
    <w:rsid w:val="00AD3C72"/>
    <w:rsid w:val="00AD429D"/>
    <w:rsid w:val="00AE59AF"/>
    <w:rsid w:val="00B94686"/>
    <w:rsid w:val="00BE3966"/>
    <w:rsid w:val="00C21F7D"/>
    <w:rsid w:val="00C75DC0"/>
    <w:rsid w:val="00D12983"/>
    <w:rsid w:val="00D870AC"/>
    <w:rsid w:val="00E45F4D"/>
    <w:rsid w:val="00EF17A9"/>
    <w:rsid w:val="00F4178C"/>
    <w:rsid w:val="00FA456F"/>
    <w:rsid w:val="00FC036B"/>
    <w:rsid w:val="00FD75BF"/>
    <w:rsid w:val="00FF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FD5806-FE19-4A6B-9A69-D079B4A4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72"/>
    <w:pPr>
      <w:ind w:left="720"/>
      <w:contextualSpacing/>
    </w:pPr>
  </w:style>
  <w:style w:type="character" w:customStyle="1" w:styleId="ykmvie">
    <w:name w:val="ykmvie"/>
    <w:basedOn w:val="DefaultParagraphFont"/>
    <w:rsid w:val="00104CBC"/>
  </w:style>
  <w:style w:type="paragraph" w:styleId="Header">
    <w:name w:val="header"/>
    <w:basedOn w:val="Normal"/>
    <w:link w:val="HeaderChar"/>
    <w:uiPriority w:val="99"/>
    <w:unhideWhenUsed/>
    <w:rsid w:val="003F7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0AB"/>
  </w:style>
  <w:style w:type="paragraph" w:styleId="Footer">
    <w:name w:val="footer"/>
    <w:basedOn w:val="Normal"/>
    <w:link w:val="FooterChar"/>
    <w:uiPriority w:val="99"/>
    <w:unhideWhenUsed/>
    <w:rsid w:val="003F7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149193">
      <w:bodyDiv w:val="1"/>
      <w:marLeft w:val="0"/>
      <w:marRight w:val="0"/>
      <w:marTop w:val="0"/>
      <w:marBottom w:val="0"/>
      <w:divBdr>
        <w:top w:val="none" w:sz="0" w:space="0" w:color="auto"/>
        <w:left w:val="none" w:sz="0" w:space="0" w:color="auto"/>
        <w:bottom w:val="none" w:sz="0" w:space="0" w:color="auto"/>
        <w:right w:val="none" w:sz="0" w:space="0" w:color="auto"/>
      </w:divBdr>
      <w:divsChild>
        <w:div w:id="615525619">
          <w:marLeft w:val="0"/>
          <w:marRight w:val="240"/>
          <w:marTop w:val="0"/>
          <w:marBottom w:val="0"/>
          <w:divBdr>
            <w:top w:val="none" w:sz="0" w:space="0" w:color="auto"/>
            <w:left w:val="none" w:sz="0" w:space="0" w:color="auto"/>
            <w:bottom w:val="none" w:sz="0" w:space="0" w:color="auto"/>
            <w:right w:val="none" w:sz="0" w:space="0" w:color="auto"/>
          </w:divBdr>
          <w:divsChild>
            <w:div w:id="122966693">
              <w:marLeft w:val="0"/>
              <w:marRight w:val="0"/>
              <w:marTop w:val="0"/>
              <w:marBottom w:val="0"/>
              <w:divBdr>
                <w:top w:val="none" w:sz="0" w:space="0" w:color="auto"/>
                <w:left w:val="none" w:sz="0" w:space="0" w:color="auto"/>
                <w:bottom w:val="none" w:sz="0" w:space="0" w:color="auto"/>
                <w:right w:val="none" w:sz="0" w:space="0" w:color="auto"/>
              </w:divBdr>
              <w:divsChild>
                <w:div w:id="198593668">
                  <w:marLeft w:val="0"/>
                  <w:marRight w:val="0"/>
                  <w:marTop w:val="0"/>
                  <w:marBottom w:val="0"/>
                  <w:divBdr>
                    <w:top w:val="none" w:sz="0" w:space="0" w:color="auto"/>
                    <w:left w:val="none" w:sz="0" w:space="0" w:color="auto"/>
                    <w:bottom w:val="none" w:sz="0" w:space="0" w:color="auto"/>
                    <w:right w:val="none" w:sz="0" w:space="0" w:color="auto"/>
                  </w:divBdr>
                  <w:divsChild>
                    <w:div w:id="1879733326">
                      <w:marLeft w:val="0"/>
                      <w:marRight w:val="0"/>
                      <w:marTop w:val="0"/>
                      <w:marBottom w:val="0"/>
                      <w:divBdr>
                        <w:top w:val="none" w:sz="0" w:space="0" w:color="auto"/>
                        <w:left w:val="none" w:sz="0" w:space="0" w:color="auto"/>
                        <w:bottom w:val="none" w:sz="0" w:space="0" w:color="auto"/>
                        <w:right w:val="none" w:sz="0" w:space="0" w:color="auto"/>
                      </w:divBdr>
                      <w:divsChild>
                        <w:div w:id="1060054682">
                          <w:marLeft w:val="0"/>
                          <w:marRight w:val="0"/>
                          <w:marTop w:val="0"/>
                          <w:marBottom w:val="0"/>
                          <w:divBdr>
                            <w:top w:val="none" w:sz="0" w:space="0" w:color="auto"/>
                            <w:left w:val="none" w:sz="0" w:space="0" w:color="auto"/>
                            <w:bottom w:val="none" w:sz="0" w:space="0" w:color="auto"/>
                            <w:right w:val="none" w:sz="0" w:space="0" w:color="auto"/>
                          </w:divBdr>
                          <w:divsChild>
                            <w:div w:id="155849594">
                              <w:marLeft w:val="0"/>
                              <w:marRight w:val="0"/>
                              <w:marTop w:val="0"/>
                              <w:marBottom w:val="0"/>
                              <w:divBdr>
                                <w:top w:val="none" w:sz="0" w:space="0" w:color="auto"/>
                                <w:left w:val="none" w:sz="0" w:space="0" w:color="auto"/>
                                <w:bottom w:val="none" w:sz="0" w:space="0" w:color="auto"/>
                                <w:right w:val="none" w:sz="0" w:space="0" w:color="auto"/>
                              </w:divBdr>
                              <w:divsChild>
                                <w:div w:id="1947617863">
                                  <w:marLeft w:val="0"/>
                                  <w:marRight w:val="0"/>
                                  <w:marTop w:val="0"/>
                                  <w:marBottom w:val="0"/>
                                  <w:divBdr>
                                    <w:top w:val="none" w:sz="0" w:space="0" w:color="auto"/>
                                    <w:left w:val="none" w:sz="0" w:space="0" w:color="auto"/>
                                    <w:bottom w:val="none" w:sz="0" w:space="0" w:color="auto"/>
                                    <w:right w:val="none" w:sz="0" w:space="0" w:color="auto"/>
                                  </w:divBdr>
                                </w:div>
                                <w:div w:id="1488864701">
                                  <w:marLeft w:val="0"/>
                                  <w:marRight w:val="0"/>
                                  <w:marTop w:val="0"/>
                                  <w:marBottom w:val="0"/>
                                  <w:divBdr>
                                    <w:top w:val="none" w:sz="0" w:space="0" w:color="auto"/>
                                    <w:left w:val="none" w:sz="0" w:space="0" w:color="auto"/>
                                    <w:bottom w:val="none" w:sz="0" w:space="0" w:color="auto"/>
                                    <w:right w:val="none" w:sz="0" w:space="0" w:color="auto"/>
                                  </w:divBdr>
                                  <w:divsChild>
                                    <w:div w:id="642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14</cp:revision>
  <dcterms:created xsi:type="dcterms:W3CDTF">2023-05-23T21:42:00Z</dcterms:created>
  <dcterms:modified xsi:type="dcterms:W3CDTF">2023-06-13T13:33:00Z</dcterms:modified>
</cp:coreProperties>
</file>